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5BD" w:rsidRDefault="008555BD" w:rsidP="000809D3">
      <w:pPr>
        <w:rPr>
          <w:rFonts w:eastAsia="Times New Roman" w:cs="Arial"/>
          <w:b/>
          <w:color w:val="000000"/>
          <w:sz w:val="20"/>
          <w:szCs w:val="20"/>
          <w:lang w:val="en" w:eastAsia="en-GB"/>
        </w:rPr>
      </w:pPr>
    </w:p>
    <w:p w:rsidR="008555BD" w:rsidRDefault="008555BD" w:rsidP="000809D3">
      <w:pPr>
        <w:rPr>
          <w:rFonts w:eastAsia="Times New Roman" w:cs="Arial"/>
          <w:b/>
          <w:color w:val="000000"/>
          <w:sz w:val="20"/>
          <w:szCs w:val="20"/>
          <w:lang w:val="en" w:eastAsia="en-GB"/>
        </w:rPr>
      </w:pPr>
    </w:p>
    <w:p w:rsidR="00395B61" w:rsidRPr="000809D3" w:rsidRDefault="00395B61" w:rsidP="00395B61">
      <w:pPr>
        <w:rPr>
          <w:rFonts w:eastAsia="Times New Roman" w:cs="Arial"/>
          <w:b/>
          <w:color w:val="000000"/>
          <w:sz w:val="20"/>
          <w:szCs w:val="20"/>
          <w:lang w:val="en" w:eastAsia="en-GB"/>
        </w:rPr>
      </w:pPr>
      <w:r w:rsidRPr="000809D3">
        <w:rPr>
          <w:rFonts w:eastAsia="Times New Roman" w:cs="Arial"/>
          <w:b/>
          <w:color w:val="000000"/>
          <w:sz w:val="20"/>
          <w:szCs w:val="20"/>
          <w:lang w:val="en" w:eastAsia="en-GB"/>
        </w:rPr>
        <w:t>Help with Money and Work</w:t>
      </w:r>
    </w:p>
    <w:p w:rsidR="00395B61" w:rsidRPr="000809D3" w:rsidRDefault="00395B61" w:rsidP="00395B61">
      <w:pPr>
        <w:rPr>
          <w:rFonts w:eastAsia="Times New Roman" w:cs="Arial"/>
          <w:color w:val="000000"/>
          <w:sz w:val="20"/>
          <w:szCs w:val="20"/>
          <w:lang w:val="en" w:eastAsia="en-GB"/>
        </w:rPr>
      </w:pPr>
      <w:r w:rsidRPr="000809D3">
        <w:rPr>
          <w:rFonts w:eastAsia="Times New Roman" w:cs="Arial"/>
          <w:color w:val="000000"/>
          <w:sz w:val="20"/>
          <w:szCs w:val="20"/>
          <w:lang w:val="en" w:eastAsia="en-GB"/>
        </w:rPr>
        <w:t>Financial support and advice can be obtained by logging on the website below</w:t>
      </w:r>
    </w:p>
    <w:p w:rsidR="00395B61" w:rsidRDefault="00395B61" w:rsidP="00395B61">
      <w:pPr>
        <w:spacing w:before="100" w:beforeAutospacing="1" w:after="100" w:afterAutospacing="1"/>
        <w:rPr>
          <w:rFonts w:eastAsia="Times New Roman" w:cs="Arial"/>
          <w:i/>
          <w:color w:val="0000FF" w:themeColor="hyperlink"/>
          <w:sz w:val="20"/>
          <w:szCs w:val="20"/>
          <w:u w:val="single"/>
          <w:lang w:val="en" w:eastAsia="en-GB"/>
        </w:rPr>
      </w:pPr>
      <w:hyperlink r:id="rId6" w:history="1">
        <w:r w:rsidRPr="000809D3">
          <w:rPr>
            <w:rFonts w:eastAsia="Times New Roman" w:cs="Arial"/>
            <w:i/>
            <w:color w:val="0000FF" w:themeColor="hyperlink"/>
            <w:sz w:val="20"/>
            <w:szCs w:val="20"/>
            <w:u w:val="single"/>
            <w:lang w:val="en" w:eastAsia="en-GB"/>
          </w:rPr>
          <w:t>https://www.moneyadviceservice.org.uk/en/articles/benefits-and-tax-credits-you-can-claim-as-a-carer</w:t>
        </w:r>
      </w:hyperlink>
    </w:p>
    <w:p w:rsidR="00395B61" w:rsidRDefault="00395B61" w:rsidP="00395B61">
      <w:pPr>
        <w:spacing w:before="100" w:beforeAutospacing="1" w:after="100" w:afterAutospacing="1"/>
        <w:rPr>
          <w:rFonts w:eastAsia="Times New Roman" w:cs="Arial"/>
          <w:i/>
          <w:color w:val="0000FF" w:themeColor="hyperlink"/>
          <w:sz w:val="20"/>
          <w:szCs w:val="20"/>
          <w:u w:val="single"/>
          <w:lang w:val="en" w:eastAsia="en-GB"/>
        </w:rPr>
      </w:pPr>
    </w:p>
    <w:p w:rsidR="00395B61" w:rsidRPr="000809D3" w:rsidRDefault="00395B61" w:rsidP="00395B61">
      <w:pPr>
        <w:spacing w:before="161" w:after="161"/>
        <w:jc w:val="center"/>
        <w:outlineLvl w:val="0"/>
        <w:rPr>
          <w:rFonts w:eastAsia="Times New Roman" w:cs="Arial"/>
          <w:b/>
          <w:bCs/>
          <w:color w:val="000000"/>
          <w:kern w:val="36"/>
          <w:sz w:val="36"/>
          <w:szCs w:val="36"/>
          <w:lang w:val="en" w:eastAsia="en-GB"/>
        </w:rPr>
      </w:pPr>
      <w:r w:rsidRPr="000809D3">
        <w:rPr>
          <w:rFonts w:eastAsia="Times New Roman" w:cs="Arial"/>
          <w:b/>
          <w:bCs/>
          <w:color w:val="000000"/>
          <w:kern w:val="36"/>
          <w:sz w:val="36"/>
          <w:szCs w:val="36"/>
          <w:lang w:val="en" w:eastAsia="en-GB"/>
        </w:rPr>
        <w:t>CONTACT INFORMATION</w:t>
      </w:r>
    </w:p>
    <w:p w:rsidR="00395B61" w:rsidRPr="000809D3" w:rsidRDefault="00395B61" w:rsidP="00395B61">
      <w:pPr>
        <w:spacing w:before="161" w:after="161"/>
        <w:outlineLvl w:val="0"/>
        <w:rPr>
          <w:rFonts w:eastAsia="Times New Roman" w:cs="Arial"/>
          <w:b/>
          <w:bCs/>
          <w:color w:val="000000"/>
          <w:kern w:val="36"/>
          <w:sz w:val="20"/>
          <w:szCs w:val="20"/>
          <w:lang w:val="en" w:eastAsia="en-GB"/>
        </w:rPr>
      </w:pPr>
    </w:p>
    <w:tbl>
      <w:tblPr>
        <w:tblStyle w:val="TableGrid1"/>
        <w:tblW w:w="0" w:type="auto"/>
        <w:tblInd w:w="534" w:type="dxa"/>
        <w:tblLook w:val="04A0" w:firstRow="1" w:lastRow="0" w:firstColumn="1" w:lastColumn="0" w:noHBand="0" w:noVBand="1"/>
      </w:tblPr>
      <w:tblGrid>
        <w:gridCol w:w="2548"/>
        <w:gridCol w:w="4931"/>
      </w:tblGrid>
      <w:tr w:rsidR="00395B61" w:rsidRPr="000809D3" w:rsidTr="00EE40FA">
        <w:tc>
          <w:tcPr>
            <w:tcW w:w="2835" w:type="dxa"/>
          </w:tcPr>
          <w:p w:rsidR="00395B61" w:rsidRPr="000809D3" w:rsidRDefault="00395B61" w:rsidP="00EE40FA">
            <w:pPr>
              <w:rPr>
                <w:rFonts w:eastAsia="Times New Roman" w:cs="Arial"/>
                <w:i/>
                <w:sz w:val="24"/>
                <w:szCs w:val="24"/>
                <w:lang w:val="en" w:eastAsia="en-GB"/>
              </w:rPr>
            </w:pPr>
            <w:proofErr w:type="spellStart"/>
            <w:r w:rsidRPr="000809D3">
              <w:rPr>
                <w:rFonts w:eastAsia="Times New Roman" w:cs="Arial"/>
                <w:i/>
                <w:sz w:val="24"/>
                <w:szCs w:val="24"/>
                <w:lang w:val="en" w:eastAsia="en-GB"/>
              </w:rPr>
              <w:t>Alzehimers</w:t>
            </w:r>
            <w:proofErr w:type="spellEnd"/>
            <w:r w:rsidRPr="000809D3">
              <w:rPr>
                <w:rFonts w:eastAsia="Times New Roman" w:cs="Arial"/>
                <w:i/>
                <w:sz w:val="24"/>
                <w:szCs w:val="24"/>
                <w:lang w:val="en" w:eastAsia="en-GB"/>
              </w:rPr>
              <w:t xml:space="preserve"> Support</w:t>
            </w:r>
          </w:p>
          <w:p w:rsidR="00395B61" w:rsidRPr="000809D3" w:rsidRDefault="00395B61" w:rsidP="00EE40FA">
            <w:pPr>
              <w:rPr>
                <w:rFonts w:eastAsia="Times New Roman" w:cs="Arial"/>
                <w:i/>
                <w:sz w:val="24"/>
                <w:szCs w:val="24"/>
                <w:lang w:val="en" w:eastAsia="en-GB"/>
              </w:rPr>
            </w:pPr>
            <w:r w:rsidRPr="000809D3">
              <w:rPr>
                <w:b/>
                <w:bCs/>
                <w:lang w:val="en"/>
              </w:rPr>
              <w:t xml:space="preserve">TEL: </w:t>
            </w:r>
            <w:hyperlink r:id="rId7" w:tgtFrame="_self" w:history="1">
              <w:r w:rsidRPr="000809D3">
                <w:rPr>
                  <w:b/>
                  <w:bCs/>
                  <w:vanish/>
                  <w:lang w:val="en"/>
                </w:rPr>
                <w:t>0300 222 11 22</w:t>
              </w:r>
            </w:hyperlink>
            <w:r w:rsidRPr="000809D3">
              <w:rPr>
                <w:b/>
                <w:bCs/>
                <w:vanish/>
                <w:lang w:val="en"/>
              </w:rPr>
              <w:t xml:space="preserve"> </w:t>
            </w:r>
            <w:r w:rsidRPr="000809D3">
              <w:rPr>
                <w:b/>
                <w:bCs/>
                <w:lang w:val="en"/>
              </w:rPr>
              <w:t>0300 222 11 22</w:t>
            </w:r>
            <w:hyperlink r:id="rId8" w:tgtFrame="_self" w:history="1">
              <w:r w:rsidRPr="000809D3">
                <w:rPr>
                  <w:b/>
                  <w:bCs/>
                  <w:vanish/>
                  <w:lang w:val="en"/>
                </w:rPr>
                <w:t>0300 222 11 22</w:t>
              </w:r>
            </w:hyperlink>
          </w:p>
        </w:tc>
        <w:tc>
          <w:tcPr>
            <w:tcW w:w="5811" w:type="dxa"/>
          </w:tcPr>
          <w:p w:rsidR="00395B61" w:rsidRPr="000809D3" w:rsidRDefault="00395B61" w:rsidP="00EE40FA">
            <w:pPr>
              <w:rPr>
                <w:rFonts w:eastAsia="Times New Roman" w:cs="Arial"/>
                <w:i/>
                <w:sz w:val="24"/>
                <w:szCs w:val="24"/>
                <w:lang w:val="en" w:eastAsia="en-GB"/>
              </w:rPr>
            </w:pPr>
            <w:proofErr w:type="spellStart"/>
            <w:r w:rsidRPr="000809D3">
              <w:rPr>
                <w:rFonts w:eastAsia="Times New Roman" w:cs="Arial"/>
                <w:i/>
                <w:sz w:val="24"/>
                <w:szCs w:val="24"/>
                <w:lang w:val="en" w:eastAsia="en-GB"/>
              </w:rPr>
              <w:t>Carers</w:t>
            </w:r>
            <w:proofErr w:type="spellEnd"/>
            <w:r w:rsidRPr="000809D3">
              <w:rPr>
                <w:rFonts w:eastAsia="Times New Roman" w:cs="Arial"/>
                <w:i/>
                <w:sz w:val="24"/>
                <w:szCs w:val="24"/>
                <w:lang w:val="en" w:eastAsia="en-GB"/>
              </w:rPr>
              <w:t xml:space="preserve"> UK</w:t>
            </w:r>
          </w:p>
          <w:p w:rsidR="00395B61" w:rsidRPr="000809D3" w:rsidRDefault="00395B61" w:rsidP="00EE40FA">
            <w:pPr>
              <w:rPr>
                <w:rFonts w:eastAsia="Times New Roman" w:cs="Arial"/>
                <w:b/>
                <w:i/>
                <w:sz w:val="24"/>
                <w:szCs w:val="24"/>
                <w:lang w:val="en" w:eastAsia="en-GB"/>
              </w:rPr>
            </w:pPr>
            <w:r w:rsidRPr="000809D3">
              <w:rPr>
                <w:rFonts w:eastAsia="Times New Roman" w:cs="Arial"/>
                <w:b/>
                <w:i/>
                <w:sz w:val="24"/>
                <w:szCs w:val="24"/>
                <w:lang w:val="en" w:eastAsia="en-GB"/>
              </w:rPr>
              <w:t>0207 3784999</w:t>
            </w:r>
          </w:p>
        </w:tc>
      </w:tr>
      <w:tr w:rsidR="00395B61" w:rsidRPr="000809D3" w:rsidTr="00EE40FA">
        <w:tc>
          <w:tcPr>
            <w:tcW w:w="2835" w:type="dxa"/>
          </w:tcPr>
          <w:p w:rsidR="00395B61" w:rsidRPr="000809D3" w:rsidRDefault="00395B61" w:rsidP="00EE40FA">
            <w:pPr>
              <w:rPr>
                <w:rFonts w:eastAsia="Times New Roman" w:cs="Arial"/>
                <w:b/>
                <w:u w:val="single"/>
                <w:lang w:val="en" w:eastAsia="en-GB"/>
              </w:rPr>
            </w:pPr>
            <w:r w:rsidRPr="000809D3">
              <w:rPr>
                <w:rFonts w:eastAsia="Times New Roman" w:cs="Arial"/>
                <w:b/>
                <w:u w:val="single"/>
                <w:lang w:val="en" w:eastAsia="en-GB"/>
              </w:rPr>
              <w:t>Cancer - MacMillan</w:t>
            </w:r>
          </w:p>
          <w:p w:rsidR="00395B61" w:rsidRPr="000809D3" w:rsidRDefault="00395B61" w:rsidP="00EE40FA">
            <w:pPr>
              <w:rPr>
                <w:rFonts w:eastAsia="Times New Roman" w:cs="Arial"/>
                <w:lang w:val="en" w:eastAsia="en-GB"/>
              </w:rPr>
            </w:pPr>
            <w:r w:rsidRPr="000809D3">
              <w:rPr>
                <w:rFonts w:eastAsia="Times New Roman" w:cs="Arial"/>
                <w:lang w:val="en" w:eastAsia="en-GB"/>
              </w:rPr>
              <w:t>0808 808 0000</w:t>
            </w:r>
          </w:p>
          <w:p w:rsidR="00395B61" w:rsidRPr="000809D3" w:rsidRDefault="00395B61" w:rsidP="00EE40FA">
            <w:pPr>
              <w:rPr>
                <w:rFonts w:eastAsia="Times New Roman" w:cs="Arial"/>
                <w:lang w:val="en" w:eastAsia="en-GB"/>
              </w:rPr>
            </w:pPr>
          </w:p>
          <w:p w:rsidR="00395B61" w:rsidRPr="000809D3" w:rsidRDefault="00395B61" w:rsidP="00EE40FA">
            <w:pPr>
              <w:rPr>
                <w:rFonts w:eastAsia="Times New Roman" w:cs="Arial"/>
                <w:b/>
                <w:sz w:val="24"/>
                <w:szCs w:val="24"/>
                <w:u w:val="single"/>
                <w:lang w:val="en" w:eastAsia="en-GB"/>
              </w:rPr>
            </w:pPr>
            <w:r w:rsidRPr="000809D3">
              <w:rPr>
                <w:rFonts w:eastAsia="Times New Roman" w:cs="Arial"/>
                <w:b/>
                <w:sz w:val="24"/>
                <w:szCs w:val="24"/>
                <w:u w:val="single"/>
                <w:lang w:val="en" w:eastAsia="en-GB"/>
              </w:rPr>
              <w:t>Cancer - Marie curie</w:t>
            </w:r>
          </w:p>
          <w:p w:rsidR="00395B61" w:rsidRPr="000809D3" w:rsidRDefault="00395B61" w:rsidP="00EE40FA">
            <w:pPr>
              <w:rPr>
                <w:rFonts w:eastAsia="Times New Roman" w:cs="Arial"/>
                <w:lang w:val="en" w:eastAsia="en-GB"/>
              </w:rPr>
            </w:pPr>
            <w:r w:rsidRPr="000809D3">
              <w:rPr>
                <w:rFonts w:eastAsia="Times New Roman" w:cs="Arial"/>
                <w:i/>
                <w:sz w:val="24"/>
                <w:szCs w:val="24"/>
                <w:lang w:val="en" w:eastAsia="en-GB"/>
              </w:rPr>
              <w:t>0800 090 2309</w:t>
            </w:r>
          </w:p>
          <w:p w:rsidR="00395B61" w:rsidRPr="000809D3" w:rsidRDefault="00395B61" w:rsidP="00EE40FA">
            <w:pPr>
              <w:rPr>
                <w:rFonts w:eastAsia="Times New Roman" w:cs="Arial"/>
                <w:b/>
                <w:i/>
                <w:lang w:val="en" w:eastAsia="en-GB"/>
              </w:rPr>
            </w:pPr>
          </w:p>
        </w:tc>
        <w:tc>
          <w:tcPr>
            <w:tcW w:w="5811" w:type="dxa"/>
          </w:tcPr>
          <w:p w:rsidR="00395B61" w:rsidRPr="000809D3" w:rsidRDefault="00395B61" w:rsidP="00EE40FA">
            <w:pPr>
              <w:rPr>
                <w:rFonts w:eastAsia="Times New Roman" w:cs="Arial"/>
                <w:b/>
                <w:sz w:val="24"/>
                <w:szCs w:val="24"/>
                <w:u w:val="single"/>
                <w:lang w:val="en" w:eastAsia="en-GB"/>
              </w:rPr>
            </w:pPr>
            <w:proofErr w:type="spellStart"/>
            <w:r w:rsidRPr="000809D3">
              <w:rPr>
                <w:rFonts w:eastAsia="Times New Roman" w:cs="Arial"/>
                <w:b/>
                <w:sz w:val="24"/>
                <w:szCs w:val="24"/>
                <w:u w:val="single"/>
                <w:lang w:val="en" w:eastAsia="en-GB"/>
              </w:rPr>
              <w:t>Havering</w:t>
            </w:r>
            <w:proofErr w:type="spellEnd"/>
            <w:r w:rsidRPr="000809D3">
              <w:rPr>
                <w:rFonts w:eastAsia="Times New Roman" w:cs="Arial"/>
                <w:b/>
                <w:sz w:val="24"/>
                <w:szCs w:val="24"/>
                <w:u w:val="single"/>
                <w:lang w:val="en" w:eastAsia="en-GB"/>
              </w:rPr>
              <w:t xml:space="preserve"> </w:t>
            </w:r>
            <w:proofErr w:type="spellStart"/>
            <w:r w:rsidRPr="000809D3">
              <w:rPr>
                <w:rFonts w:eastAsia="Times New Roman" w:cs="Arial"/>
                <w:b/>
                <w:sz w:val="24"/>
                <w:szCs w:val="24"/>
                <w:u w:val="single"/>
                <w:lang w:val="en" w:eastAsia="en-GB"/>
              </w:rPr>
              <w:t>Carers</w:t>
            </w:r>
            <w:proofErr w:type="spellEnd"/>
            <w:r w:rsidRPr="000809D3">
              <w:rPr>
                <w:rFonts w:eastAsia="Times New Roman" w:cs="Arial"/>
                <w:b/>
                <w:sz w:val="24"/>
                <w:szCs w:val="24"/>
                <w:u w:val="single"/>
                <w:lang w:val="en" w:eastAsia="en-GB"/>
              </w:rPr>
              <w:t xml:space="preserve"> Hub</w:t>
            </w:r>
          </w:p>
          <w:p w:rsidR="00395B61" w:rsidRPr="000809D3" w:rsidRDefault="00395B61" w:rsidP="00EE40FA">
            <w:pPr>
              <w:rPr>
                <w:rFonts w:cs="Arial"/>
                <w:sz w:val="24"/>
                <w:szCs w:val="24"/>
              </w:rPr>
            </w:pPr>
            <w:r w:rsidRPr="000809D3">
              <w:rPr>
                <w:rFonts w:cs="Arial"/>
                <w:sz w:val="24"/>
                <w:szCs w:val="24"/>
              </w:rPr>
              <w:t>01708 961111</w:t>
            </w:r>
          </w:p>
          <w:p w:rsidR="00395B61" w:rsidRPr="000809D3" w:rsidRDefault="00395B61" w:rsidP="00EE40FA">
            <w:pPr>
              <w:rPr>
                <w:rFonts w:cs="Arial"/>
                <w:sz w:val="24"/>
                <w:szCs w:val="24"/>
              </w:rPr>
            </w:pPr>
            <w:r w:rsidRPr="000809D3">
              <w:rPr>
                <w:rFonts w:cs="Arial"/>
                <w:sz w:val="24"/>
                <w:szCs w:val="24"/>
                <w:lang w:val="en"/>
              </w:rPr>
              <w:t xml:space="preserve">Community Reach House, 32-34 The High Street, </w:t>
            </w:r>
            <w:proofErr w:type="spellStart"/>
            <w:r w:rsidRPr="000809D3">
              <w:rPr>
                <w:rFonts w:cs="Arial"/>
                <w:sz w:val="24"/>
                <w:szCs w:val="24"/>
                <w:lang w:val="en"/>
              </w:rPr>
              <w:t>Romford</w:t>
            </w:r>
            <w:proofErr w:type="spellEnd"/>
            <w:r w:rsidRPr="000809D3">
              <w:rPr>
                <w:rFonts w:cs="Arial"/>
                <w:sz w:val="24"/>
                <w:szCs w:val="24"/>
                <w:lang w:val="en"/>
              </w:rPr>
              <w:t>, Essex, RM1 1HR</w:t>
            </w:r>
          </w:p>
        </w:tc>
      </w:tr>
      <w:tr w:rsidR="00395B61" w:rsidRPr="000809D3" w:rsidTr="00EE40FA">
        <w:tc>
          <w:tcPr>
            <w:tcW w:w="2835" w:type="dxa"/>
          </w:tcPr>
          <w:p w:rsidR="00395B61" w:rsidRPr="000809D3" w:rsidRDefault="00395B61" w:rsidP="00EE40FA">
            <w:pPr>
              <w:rPr>
                <w:rFonts w:eastAsia="Times New Roman" w:cs="Arial"/>
                <w:sz w:val="24"/>
                <w:szCs w:val="24"/>
                <w:lang w:val="en" w:eastAsia="en-GB"/>
              </w:rPr>
            </w:pPr>
            <w:r w:rsidRPr="000809D3">
              <w:rPr>
                <w:rFonts w:eastAsia="Times New Roman" w:cs="Arial"/>
                <w:sz w:val="24"/>
                <w:szCs w:val="24"/>
                <w:lang w:val="en" w:eastAsia="en-GB"/>
              </w:rPr>
              <w:t>IMAGO - Child &amp; Young People Support AGE 5-17</w:t>
            </w:r>
          </w:p>
          <w:p w:rsidR="00395B61" w:rsidRPr="000809D3" w:rsidRDefault="00395B61" w:rsidP="00EE40FA">
            <w:pPr>
              <w:rPr>
                <w:rFonts w:eastAsia="Times New Roman" w:cs="Arial"/>
                <w:sz w:val="24"/>
                <w:szCs w:val="24"/>
                <w:lang w:val="en" w:eastAsia="en-GB"/>
              </w:rPr>
            </w:pPr>
            <w:r w:rsidRPr="000809D3">
              <w:rPr>
                <w:rFonts w:eastAsia="Times New Roman" w:cs="Arial"/>
                <w:sz w:val="24"/>
                <w:szCs w:val="24"/>
                <w:lang w:val="en" w:eastAsia="en-GB"/>
              </w:rPr>
              <w:t>0300 111 1110</w:t>
            </w:r>
          </w:p>
          <w:p w:rsidR="00395B61" w:rsidRPr="000809D3" w:rsidRDefault="00395B61" w:rsidP="00EE40FA">
            <w:pPr>
              <w:rPr>
                <w:rFonts w:eastAsia="Times New Roman" w:cs="Arial"/>
                <w:sz w:val="24"/>
                <w:szCs w:val="24"/>
                <w:lang w:val="en" w:eastAsia="en-GB"/>
              </w:rPr>
            </w:pPr>
          </w:p>
        </w:tc>
        <w:tc>
          <w:tcPr>
            <w:tcW w:w="5811" w:type="dxa"/>
          </w:tcPr>
          <w:p w:rsidR="00395B61" w:rsidRPr="000809D3" w:rsidRDefault="00395B61" w:rsidP="00EE40FA">
            <w:pPr>
              <w:rPr>
                <w:rFonts w:eastAsia="Times New Roman" w:cs="Arial"/>
                <w:sz w:val="24"/>
                <w:szCs w:val="24"/>
                <w:lang w:val="en" w:eastAsia="en-GB"/>
              </w:rPr>
            </w:pPr>
            <w:proofErr w:type="spellStart"/>
            <w:r w:rsidRPr="000809D3">
              <w:rPr>
                <w:rFonts w:eastAsia="Times New Roman" w:cs="Arial"/>
                <w:sz w:val="24"/>
                <w:szCs w:val="24"/>
                <w:lang w:val="en" w:eastAsia="en-GB"/>
              </w:rPr>
              <w:t>Childline</w:t>
            </w:r>
            <w:proofErr w:type="spellEnd"/>
          </w:p>
          <w:p w:rsidR="00395B61" w:rsidRPr="000809D3" w:rsidRDefault="00395B61" w:rsidP="00EE40FA">
            <w:pPr>
              <w:rPr>
                <w:rFonts w:eastAsia="Times New Roman" w:cs="Arial"/>
                <w:sz w:val="24"/>
                <w:szCs w:val="24"/>
                <w:lang w:val="en" w:eastAsia="en-GB"/>
              </w:rPr>
            </w:pPr>
            <w:r w:rsidRPr="000809D3">
              <w:rPr>
                <w:rFonts w:eastAsia="Times New Roman" w:cs="Arial"/>
                <w:sz w:val="24"/>
                <w:szCs w:val="24"/>
                <w:lang w:val="en" w:eastAsia="en-GB"/>
              </w:rPr>
              <w:t>0800 1111</w:t>
            </w:r>
          </w:p>
        </w:tc>
      </w:tr>
      <w:tr w:rsidR="00395B61" w:rsidRPr="000809D3" w:rsidTr="00EE40FA">
        <w:tc>
          <w:tcPr>
            <w:tcW w:w="2835" w:type="dxa"/>
          </w:tcPr>
          <w:p w:rsidR="00395B61" w:rsidRPr="000809D3" w:rsidRDefault="00395B61" w:rsidP="00EE40FA">
            <w:pPr>
              <w:spacing w:before="100" w:beforeAutospacing="1" w:after="100" w:afterAutospacing="1"/>
              <w:rPr>
                <w:rFonts w:eastAsia="Times New Roman" w:cs="Arial"/>
                <w:sz w:val="24"/>
                <w:szCs w:val="24"/>
                <w:lang w:val="en" w:eastAsia="en-GB"/>
              </w:rPr>
            </w:pPr>
            <w:proofErr w:type="spellStart"/>
            <w:r w:rsidRPr="000809D3">
              <w:rPr>
                <w:rFonts w:eastAsia="Times New Roman" w:cs="Arial"/>
                <w:sz w:val="24"/>
                <w:szCs w:val="24"/>
                <w:lang w:val="en" w:eastAsia="en-GB"/>
              </w:rPr>
              <w:t>Alzehimers</w:t>
            </w:r>
            <w:proofErr w:type="spellEnd"/>
            <w:r w:rsidRPr="000809D3">
              <w:rPr>
                <w:rFonts w:eastAsia="Times New Roman" w:cs="Arial"/>
                <w:sz w:val="24"/>
                <w:szCs w:val="24"/>
                <w:lang w:val="en" w:eastAsia="en-GB"/>
              </w:rPr>
              <w:t xml:space="preserve"> Support</w:t>
            </w:r>
          </w:p>
        </w:tc>
        <w:tc>
          <w:tcPr>
            <w:tcW w:w="5811"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0300 222 11 22</w:t>
            </w:r>
          </w:p>
        </w:tc>
      </w:tr>
      <w:tr w:rsidR="00395B61" w:rsidRPr="000809D3" w:rsidTr="00EE40FA">
        <w:tc>
          <w:tcPr>
            <w:tcW w:w="2835" w:type="dxa"/>
          </w:tcPr>
          <w:p w:rsidR="00395B61" w:rsidRPr="000809D3" w:rsidRDefault="00395B61" w:rsidP="00EE40FA">
            <w:pPr>
              <w:spacing w:before="100" w:beforeAutospacing="1" w:after="100" w:afterAutospacing="1"/>
              <w:rPr>
                <w:rFonts w:eastAsia="Times New Roman" w:cs="Arial"/>
                <w:sz w:val="24"/>
                <w:szCs w:val="24"/>
                <w:lang w:val="en" w:eastAsia="en-GB"/>
              </w:rPr>
            </w:pPr>
            <w:proofErr w:type="spellStart"/>
            <w:r w:rsidRPr="000809D3">
              <w:rPr>
                <w:rFonts w:eastAsia="Times New Roman" w:cs="Arial"/>
                <w:sz w:val="24"/>
                <w:szCs w:val="24"/>
                <w:lang w:val="en" w:eastAsia="en-GB"/>
              </w:rPr>
              <w:t>Carers</w:t>
            </w:r>
            <w:proofErr w:type="spellEnd"/>
            <w:r w:rsidRPr="000809D3">
              <w:rPr>
                <w:rFonts w:eastAsia="Times New Roman" w:cs="Arial"/>
                <w:sz w:val="24"/>
                <w:szCs w:val="24"/>
                <w:lang w:val="en" w:eastAsia="en-GB"/>
              </w:rPr>
              <w:t xml:space="preserve"> UK</w:t>
            </w:r>
          </w:p>
        </w:tc>
        <w:tc>
          <w:tcPr>
            <w:tcW w:w="5811"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0207 378 4999</w:t>
            </w:r>
          </w:p>
        </w:tc>
      </w:tr>
      <w:tr w:rsidR="00395B61" w:rsidRPr="000809D3" w:rsidTr="00EE40FA">
        <w:tc>
          <w:tcPr>
            <w:tcW w:w="2835"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Age UK</w:t>
            </w:r>
          </w:p>
        </w:tc>
        <w:tc>
          <w:tcPr>
            <w:tcW w:w="5811"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0800 0556112</w:t>
            </w:r>
          </w:p>
        </w:tc>
      </w:tr>
      <w:tr w:rsidR="00395B61" w:rsidRPr="000809D3" w:rsidTr="00EE40FA">
        <w:tc>
          <w:tcPr>
            <w:tcW w:w="2835"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MacMillan</w:t>
            </w:r>
          </w:p>
        </w:tc>
        <w:tc>
          <w:tcPr>
            <w:tcW w:w="5811"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080 808 0000</w:t>
            </w:r>
          </w:p>
        </w:tc>
      </w:tr>
      <w:tr w:rsidR="00395B61" w:rsidRPr="000809D3" w:rsidTr="00EE40FA">
        <w:tc>
          <w:tcPr>
            <w:tcW w:w="2835"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Marie Curie</w:t>
            </w:r>
          </w:p>
        </w:tc>
        <w:tc>
          <w:tcPr>
            <w:tcW w:w="5811"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0800 090 2309</w:t>
            </w:r>
          </w:p>
        </w:tc>
      </w:tr>
      <w:tr w:rsidR="00395B61" w:rsidRPr="000809D3" w:rsidTr="00EE40FA">
        <w:tc>
          <w:tcPr>
            <w:tcW w:w="2835" w:type="dxa"/>
          </w:tcPr>
          <w:p w:rsidR="00395B61" w:rsidRPr="000809D3" w:rsidRDefault="00395B61" w:rsidP="00EE40FA">
            <w:pPr>
              <w:spacing w:before="100" w:beforeAutospacing="1" w:after="100" w:afterAutospacing="1"/>
              <w:rPr>
                <w:rFonts w:eastAsia="Times New Roman" w:cs="Arial"/>
                <w:sz w:val="24"/>
                <w:szCs w:val="24"/>
                <w:lang w:val="en" w:eastAsia="en-GB"/>
              </w:rPr>
            </w:pPr>
            <w:proofErr w:type="spellStart"/>
            <w:r w:rsidRPr="000809D3">
              <w:rPr>
                <w:rFonts w:eastAsia="Times New Roman" w:cs="Arial"/>
                <w:sz w:val="24"/>
                <w:szCs w:val="24"/>
                <w:lang w:val="en" w:eastAsia="en-GB"/>
              </w:rPr>
              <w:t>Havering</w:t>
            </w:r>
            <w:proofErr w:type="spellEnd"/>
            <w:r w:rsidRPr="000809D3">
              <w:rPr>
                <w:rFonts w:eastAsia="Times New Roman" w:cs="Arial"/>
                <w:sz w:val="24"/>
                <w:szCs w:val="24"/>
                <w:lang w:val="en" w:eastAsia="en-GB"/>
              </w:rPr>
              <w:t xml:space="preserve"> </w:t>
            </w:r>
            <w:proofErr w:type="spellStart"/>
            <w:r w:rsidRPr="000809D3">
              <w:rPr>
                <w:rFonts w:eastAsia="Times New Roman" w:cs="Arial"/>
                <w:sz w:val="24"/>
                <w:szCs w:val="24"/>
                <w:lang w:val="en" w:eastAsia="en-GB"/>
              </w:rPr>
              <w:t>Carers</w:t>
            </w:r>
            <w:proofErr w:type="spellEnd"/>
            <w:r w:rsidRPr="000809D3">
              <w:rPr>
                <w:rFonts w:eastAsia="Times New Roman" w:cs="Arial"/>
                <w:sz w:val="24"/>
                <w:szCs w:val="24"/>
                <w:lang w:val="en" w:eastAsia="en-GB"/>
              </w:rPr>
              <w:t xml:space="preserve"> Hub</w:t>
            </w:r>
          </w:p>
        </w:tc>
        <w:tc>
          <w:tcPr>
            <w:tcW w:w="5811"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01708 961111</w:t>
            </w:r>
          </w:p>
        </w:tc>
      </w:tr>
      <w:tr w:rsidR="00395B61" w:rsidRPr="000809D3" w:rsidTr="00EE40FA">
        <w:tc>
          <w:tcPr>
            <w:tcW w:w="2835"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Cancer Support UK</w:t>
            </w:r>
          </w:p>
        </w:tc>
        <w:tc>
          <w:tcPr>
            <w:tcW w:w="5811"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020 7470 8755</w:t>
            </w:r>
          </w:p>
        </w:tc>
      </w:tr>
      <w:tr w:rsidR="00395B61" w:rsidRPr="000809D3" w:rsidTr="00EE40FA">
        <w:tc>
          <w:tcPr>
            <w:tcW w:w="2835"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IMAGP – Child and Young People Support Age 5-17</w:t>
            </w:r>
          </w:p>
        </w:tc>
        <w:tc>
          <w:tcPr>
            <w:tcW w:w="5811"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0300 111 1110</w:t>
            </w:r>
          </w:p>
        </w:tc>
      </w:tr>
      <w:tr w:rsidR="00395B61" w:rsidRPr="000809D3" w:rsidTr="00EE40FA">
        <w:tc>
          <w:tcPr>
            <w:tcW w:w="2835" w:type="dxa"/>
          </w:tcPr>
          <w:p w:rsidR="00395B61" w:rsidRPr="000809D3" w:rsidRDefault="00395B61" w:rsidP="00EE40FA">
            <w:pPr>
              <w:spacing w:before="100" w:beforeAutospacing="1" w:after="100" w:afterAutospacing="1"/>
              <w:rPr>
                <w:rFonts w:eastAsia="Times New Roman" w:cs="Arial"/>
                <w:sz w:val="24"/>
                <w:szCs w:val="24"/>
                <w:lang w:val="en" w:eastAsia="en-GB"/>
              </w:rPr>
            </w:pPr>
            <w:proofErr w:type="spellStart"/>
            <w:r w:rsidRPr="000809D3">
              <w:rPr>
                <w:rFonts w:eastAsia="Times New Roman" w:cs="Arial"/>
                <w:sz w:val="24"/>
                <w:szCs w:val="24"/>
                <w:lang w:val="en" w:eastAsia="en-GB"/>
              </w:rPr>
              <w:t>Childline</w:t>
            </w:r>
            <w:proofErr w:type="spellEnd"/>
          </w:p>
        </w:tc>
        <w:tc>
          <w:tcPr>
            <w:tcW w:w="5811"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08000 111</w:t>
            </w:r>
          </w:p>
        </w:tc>
      </w:tr>
      <w:tr w:rsidR="00395B61" w:rsidRPr="000809D3" w:rsidTr="00EE40FA">
        <w:tc>
          <w:tcPr>
            <w:tcW w:w="2835" w:type="dxa"/>
          </w:tcPr>
          <w:p w:rsidR="00395B61" w:rsidRPr="000809D3" w:rsidRDefault="00395B61" w:rsidP="00EE40FA">
            <w:pPr>
              <w:spacing w:before="100" w:beforeAutospacing="1" w:after="100" w:afterAutospacing="1"/>
              <w:rPr>
                <w:rFonts w:eastAsia="Times New Roman" w:cs="Arial"/>
                <w:sz w:val="24"/>
                <w:szCs w:val="24"/>
                <w:lang w:val="en" w:eastAsia="en-GB"/>
              </w:rPr>
            </w:pPr>
            <w:proofErr w:type="spellStart"/>
            <w:r w:rsidRPr="000809D3">
              <w:rPr>
                <w:rFonts w:eastAsia="Times New Roman" w:cs="Arial"/>
                <w:sz w:val="24"/>
                <w:szCs w:val="24"/>
                <w:lang w:val="en" w:eastAsia="en-GB"/>
              </w:rPr>
              <w:t>Carers</w:t>
            </w:r>
            <w:proofErr w:type="spellEnd"/>
            <w:r w:rsidRPr="000809D3">
              <w:rPr>
                <w:rFonts w:eastAsia="Times New Roman" w:cs="Arial"/>
                <w:sz w:val="24"/>
                <w:szCs w:val="24"/>
                <w:lang w:val="en" w:eastAsia="en-GB"/>
              </w:rPr>
              <w:t xml:space="preserve"> Trust</w:t>
            </w:r>
          </w:p>
        </w:tc>
        <w:tc>
          <w:tcPr>
            <w:tcW w:w="5811" w:type="dxa"/>
          </w:tcPr>
          <w:p w:rsidR="00395B61" w:rsidRPr="000809D3" w:rsidRDefault="00395B61" w:rsidP="00EE40FA">
            <w:pPr>
              <w:spacing w:before="100" w:beforeAutospacing="1" w:after="100" w:afterAutospacing="1"/>
              <w:rPr>
                <w:rFonts w:eastAsia="Times New Roman" w:cs="Arial"/>
                <w:sz w:val="24"/>
                <w:szCs w:val="24"/>
                <w:lang w:val="en" w:eastAsia="en-GB"/>
              </w:rPr>
            </w:pPr>
            <w:r w:rsidRPr="000809D3">
              <w:rPr>
                <w:rFonts w:eastAsia="Times New Roman" w:cs="Arial"/>
                <w:sz w:val="24"/>
                <w:szCs w:val="24"/>
                <w:lang w:val="en" w:eastAsia="en-GB"/>
              </w:rPr>
              <w:t>0300 772 9600</w:t>
            </w:r>
          </w:p>
        </w:tc>
      </w:tr>
    </w:tbl>
    <w:p w:rsidR="00395B61" w:rsidRDefault="00395B61" w:rsidP="00395B61">
      <w:pPr>
        <w:spacing w:before="100" w:beforeAutospacing="1" w:after="100" w:afterAutospacing="1"/>
        <w:rPr>
          <w:rFonts w:eastAsia="Times New Roman" w:cs="Arial"/>
          <w:i/>
          <w:color w:val="0000FF" w:themeColor="hyperlink"/>
          <w:sz w:val="20"/>
          <w:szCs w:val="20"/>
          <w:u w:val="single"/>
          <w:lang w:val="en" w:eastAsia="en-GB"/>
        </w:rPr>
      </w:pPr>
    </w:p>
    <w:p w:rsidR="00395B61" w:rsidRDefault="00395B61" w:rsidP="00395B61">
      <w:pPr>
        <w:spacing w:before="100" w:beforeAutospacing="1" w:after="100" w:afterAutospacing="1"/>
        <w:rPr>
          <w:rFonts w:eastAsia="Times New Roman" w:cs="Arial"/>
          <w:i/>
          <w:color w:val="0000FF" w:themeColor="hyperlink"/>
          <w:sz w:val="20"/>
          <w:szCs w:val="20"/>
          <w:u w:val="single"/>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F263EB">
      <w:pPr>
        <w:spacing w:before="161" w:after="161"/>
        <w:jc w:val="center"/>
        <w:outlineLvl w:val="0"/>
        <w:rPr>
          <w:rFonts w:eastAsia="Times New Roman" w:cs="Arial"/>
          <w:b/>
          <w:bCs/>
          <w:color w:val="000000"/>
          <w:kern w:val="36"/>
          <w:sz w:val="44"/>
          <w:szCs w:val="44"/>
          <w:lang w:val="en" w:eastAsia="en-GB"/>
        </w:rPr>
      </w:pPr>
      <w:r w:rsidRPr="000809D3">
        <w:rPr>
          <w:rFonts w:eastAsia="Times New Roman" w:cs="Arial"/>
          <w:b/>
          <w:bCs/>
          <w:color w:val="000000"/>
          <w:kern w:val="36"/>
          <w:sz w:val="44"/>
          <w:szCs w:val="44"/>
          <w:lang w:val="en" w:eastAsia="en-GB"/>
        </w:rPr>
        <w:t>SPRING FARM SURGERY</w:t>
      </w:r>
    </w:p>
    <w:p w:rsidR="00F263EB" w:rsidRDefault="00F263EB" w:rsidP="00F263EB">
      <w:pPr>
        <w:spacing w:before="161" w:after="161"/>
        <w:jc w:val="center"/>
        <w:outlineLvl w:val="0"/>
        <w:rPr>
          <w:rFonts w:eastAsia="Times New Roman" w:cs="Arial"/>
          <w:b/>
          <w:bCs/>
          <w:color w:val="000000"/>
          <w:kern w:val="36"/>
          <w:sz w:val="44"/>
          <w:szCs w:val="44"/>
          <w:lang w:val="en" w:eastAsia="en-GB"/>
        </w:rPr>
      </w:pPr>
    </w:p>
    <w:p w:rsidR="00F263EB" w:rsidRDefault="00F263EB" w:rsidP="00F263EB">
      <w:pPr>
        <w:spacing w:before="161" w:after="161"/>
        <w:jc w:val="center"/>
        <w:outlineLvl w:val="0"/>
        <w:rPr>
          <w:rFonts w:eastAsia="Times New Roman" w:cs="Arial"/>
          <w:b/>
          <w:bCs/>
          <w:color w:val="000000"/>
          <w:kern w:val="36"/>
          <w:sz w:val="44"/>
          <w:szCs w:val="44"/>
          <w:lang w:val="en" w:eastAsia="en-GB"/>
        </w:rPr>
      </w:pPr>
    </w:p>
    <w:p w:rsidR="00F263EB" w:rsidRDefault="00F263EB" w:rsidP="00F263EB">
      <w:pPr>
        <w:spacing w:before="161" w:after="161"/>
        <w:jc w:val="center"/>
        <w:outlineLvl w:val="0"/>
        <w:rPr>
          <w:rFonts w:eastAsia="Times New Roman" w:cs="Arial"/>
          <w:b/>
          <w:bCs/>
          <w:color w:val="000000"/>
          <w:kern w:val="36"/>
          <w:sz w:val="44"/>
          <w:szCs w:val="44"/>
          <w:lang w:val="en" w:eastAsia="en-GB"/>
        </w:rPr>
      </w:pPr>
    </w:p>
    <w:p w:rsidR="00F263EB" w:rsidRDefault="00F263EB" w:rsidP="00F263EB">
      <w:pPr>
        <w:spacing w:before="161" w:after="161"/>
        <w:jc w:val="center"/>
        <w:outlineLvl w:val="0"/>
        <w:rPr>
          <w:rFonts w:eastAsia="Times New Roman" w:cs="Arial"/>
          <w:b/>
          <w:bCs/>
          <w:color w:val="000000"/>
          <w:kern w:val="36"/>
          <w:sz w:val="44"/>
          <w:szCs w:val="44"/>
          <w:lang w:val="en" w:eastAsia="en-GB"/>
        </w:rPr>
      </w:pPr>
    </w:p>
    <w:p w:rsidR="00F263EB" w:rsidRPr="000809D3" w:rsidRDefault="00F263EB" w:rsidP="00F263EB">
      <w:pPr>
        <w:spacing w:before="161" w:after="161"/>
        <w:jc w:val="center"/>
        <w:outlineLvl w:val="0"/>
        <w:rPr>
          <w:rFonts w:eastAsia="Times New Roman" w:cs="Arial"/>
          <w:b/>
          <w:bCs/>
          <w:color w:val="000000"/>
          <w:kern w:val="36"/>
          <w:sz w:val="20"/>
          <w:szCs w:val="20"/>
          <w:lang w:val="en" w:eastAsia="en-GB"/>
        </w:rPr>
      </w:pPr>
    </w:p>
    <w:p w:rsidR="00F263EB" w:rsidRPr="00395B61" w:rsidRDefault="00F263EB" w:rsidP="00F263EB">
      <w:pPr>
        <w:spacing w:before="161" w:after="161"/>
        <w:jc w:val="center"/>
        <w:outlineLvl w:val="0"/>
        <w:rPr>
          <w:rFonts w:eastAsia="Times New Roman" w:cs="Arial"/>
          <w:b/>
          <w:bCs/>
          <w:color w:val="000000"/>
          <w:kern w:val="36"/>
          <w:sz w:val="32"/>
          <w:szCs w:val="32"/>
          <w:u w:val="single"/>
          <w:lang w:val="en" w:eastAsia="en-GB"/>
        </w:rPr>
      </w:pPr>
    </w:p>
    <w:p w:rsidR="00F263EB" w:rsidRPr="00395B61" w:rsidRDefault="00F263EB" w:rsidP="00F263EB">
      <w:pPr>
        <w:spacing w:before="161" w:after="161"/>
        <w:jc w:val="center"/>
        <w:outlineLvl w:val="0"/>
        <w:rPr>
          <w:rFonts w:eastAsia="Times New Roman" w:cs="Arial"/>
          <w:b/>
          <w:bCs/>
          <w:color w:val="000000"/>
          <w:kern w:val="36"/>
          <w:sz w:val="32"/>
          <w:szCs w:val="32"/>
          <w:u w:val="single"/>
          <w:lang w:val="en" w:eastAsia="en-GB"/>
        </w:rPr>
      </w:pPr>
      <w:r w:rsidRPr="00395B61">
        <w:rPr>
          <w:rFonts w:eastAsia="Times New Roman" w:cs="Arial"/>
          <w:b/>
          <w:bCs/>
          <w:color w:val="000000"/>
          <w:kern w:val="36"/>
          <w:sz w:val="32"/>
          <w:szCs w:val="32"/>
          <w:u w:val="single"/>
          <w:lang w:val="en" w:eastAsia="en-GB"/>
        </w:rPr>
        <w:t>CARERS INFORMATION LEAFLET</w:t>
      </w:r>
    </w:p>
    <w:p w:rsidR="00F263EB" w:rsidRPr="000809D3" w:rsidRDefault="00F263EB" w:rsidP="00F263EB">
      <w:pPr>
        <w:spacing w:before="161" w:after="161"/>
        <w:jc w:val="center"/>
        <w:outlineLvl w:val="0"/>
        <w:rPr>
          <w:rFonts w:eastAsia="Times New Roman" w:cs="Arial"/>
          <w:b/>
          <w:bCs/>
          <w:color w:val="000000"/>
          <w:kern w:val="36"/>
          <w:sz w:val="20"/>
          <w:szCs w:val="20"/>
          <w:lang w:val="en" w:eastAsia="en-GB"/>
        </w:rPr>
      </w:pPr>
    </w:p>
    <w:p w:rsidR="00F263EB" w:rsidRPr="000809D3" w:rsidRDefault="00F263EB" w:rsidP="00F263EB">
      <w:pPr>
        <w:spacing w:before="161" w:after="161"/>
        <w:jc w:val="center"/>
        <w:outlineLvl w:val="0"/>
        <w:rPr>
          <w:rFonts w:eastAsia="Times New Roman" w:cs="Arial"/>
          <w:b/>
          <w:bCs/>
          <w:color w:val="000000"/>
          <w:kern w:val="36"/>
          <w:sz w:val="20"/>
          <w:szCs w:val="20"/>
          <w:lang w:val="en" w:eastAsia="en-GB"/>
        </w:rPr>
      </w:pPr>
      <w:r w:rsidRPr="000809D3">
        <w:rPr>
          <w:rFonts w:eastAsia="Times New Roman" w:cs="Arial"/>
          <w:b/>
          <w:bCs/>
          <w:color w:val="000000"/>
          <w:kern w:val="36"/>
          <w:sz w:val="20"/>
          <w:szCs w:val="20"/>
          <w:lang w:val="en" w:eastAsia="en-GB"/>
        </w:rPr>
        <w:t>FOR FURTHER SUPPORT PLEASE ASK TO SPEAK TO OUR CARERS CHAMPION</w:t>
      </w:r>
    </w:p>
    <w:p w:rsidR="00F263EB" w:rsidRPr="000809D3" w:rsidRDefault="00F263EB" w:rsidP="00F263EB">
      <w:pPr>
        <w:spacing w:before="161" w:after="161"/>
        <w:jc w:val="center"/>
        <w:outlineLvl w:val="0"/>
        <w:rPr>
          <w:rFonts w:eastAsia="Times New Roman" w:cs="Arial"/>
          <w:b/>
          <w:bCs/>
          <w:color w:val="000000"/>
          <w:kern w:val="36"/>
          <w:sz w:val="20"/>
          <w:szCs w:val="20"/>
          <w:lang w:val="en" w:eastAsia="en-GB"/>
        </w:rPr>
      </w:pPr>
      <w:r w:rsidRPr="000809D3">
        <w:rPr>
          <w:rFonts w:eastAsia="Times New Roman" w:cs="Arial"/>
          <w:b/>
          <w:bCs/>
          <w:color w:val="000000"/>
          <w:kern w:val="36"/>
          <w:sz w:val="20"/>
          <w:szCs w:val="20"/>
          <w:lang w:val="en" w:eastAsia="en-GB"/>
        </w:rPr>
        <w:t>IRIS</w:t>
      </w: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F263EB" w:rsidRDefault="00F263EB" w:rsidP="00395B61">
      <w:pPr>
        <w:spacing w:before="161" w:after="161"/>
        <w:jc w:val="both"/>
        <w:outlineLvl w:val="0"/>
        <w:rPr>
          <w:rFonts w:eastAsia="Times New Roman" w:cs="Arial"/>
          <w:b/>
          <w:bCs/>
          <w:color w:val="000000"/>
          <w:kern w:val="36"/>
          <w:sz w:val="20"/>
          <w:szCs w:val="20"/>
          <w:lang w:val="en" w:eastAsia="en-GB"/>
        </w:rPr>
      </w:pPr>
    </w:p>
    <w:p w:rsidR="00395B61" w:rsidRPr="000809D3" w:rsidRDefault="00395B61" w:rsidP="00395B61">
      <w:pPr>
        <w:spacing w:before="161" w:after="161"/>
        <w:jc w:val="both"/>
        <w:outlineLvl w:val="0"/>
        <w:rPr>
          <w:rFonts w:eastAsia="Times New Roman" w:cs="Arial"/>
          <w:b/>
          <w:bCs/>
          <w:color w:val="000000"/>
          <w:kern w:val="36"/>
          <w:sz w:val="20"/>
          <w:szCs w:val="20"/>
          <w:lang w:val="en" w:eastAsia="en-GB"/>
        </w:rPr>
      </w:pPr>
      <w:r w:rsidRPr="000809D3">
        <w:rPr>
          <w:rFonts w:eastAsia="Times New Roman" w:cs="Arial"/>
          <w:b/>
          <w:bCs/>
          <w:color w:val="000000"/>
          <w:kern w:val="36"/>
          <w:sz w:val="20"/>
          <w:szCs w:val="20"/>
          <w:lang w:val="en" w:eastAsia="en-GB"/>
        </w:rPr>
        <w:t xml:space="preserve">Who is a </w:t>
      </w:r>
      <w:proofErr w:type="spellStart"/>
      <w:r w:rsidRPr="000809D3">
        <w:rPr>
          <w:rFonts w:eastAsia="Times New Roman" w:cs="Arial"/>
          <w:b/>
          <w:bCs/>
          <w:color w:val="000000"/>
          <w:kern w:val="36"/>
          <w:sz w:val="20"/>
          <w:szCs w:val="20"/>
          <w:lang w:val="en" w:eastAsia="en-GB"/>
        </w:rPr>
        <w:t>Carer</w:t>
      </w:r>
      <w:proofErr w:type="spellEnd"/>
      <w:r w:rsidRPr="000809D3">
        <w:rPr>
          <w:rFonts w:eastAsia="Times New Roman" w:cs="Arial"/>
          <w:b/>
          <w:bCs/>
          <w:color w:val="000000"/>
          <w:kern w:val="36"/>
          <w:sz w:val="20"/>
          <w:szCs w:val="20"/>
          <w:lang w:val="en" w:eastAsia="en-GB"/>
        </w:rPr>
        <w:t>?</w:t>
      </w:r>
    </w:p>
    <w:p w:rsidR="00395B61" w:rsidRPr="000809D3" w:rsidRDefault="00395B61" w:rsidP="00395B61">
      <w:pPr>
        <w:jc w:val="both"/>
        <w:outlineLvl w:val="2"/>
        <w:rPr>
          <w:rFonts w:eastAsia="Times New Roman" w:cs="Arial"/>
          <w:b/>
          <w:sz w:val="20"/>
          <w:szCs w:val="20"/>
          <w:lang w:eastAsia="en-GB"/>
        </w:rPr>
      </w:pPr>
      <w:r w:rsidRPr="000809D3">
        <w:rPr>
          <w:rFonts w:eastAsia="Times New Roman" w:cs="Arial"/>
          <w:b/>
          <w:sz w:val="20"/>
          <w:szCs w:val="20"/>
          <w:lang w:eastAsia="en-GB"/>
        </w:rPr>
        <w:t>3 in 5 of us will care for someone in our lifetime</w:t>
      </w:r>
    </w:p>
    <w:p w:rsidR="00395B61" w:rsidRPr="000809D3" w:rsidRDefault="00395B61" w:rsidP="00395B61">
      <w:pPr>
        <w:jc w:val="both"/>
        <w:outlineLvl w:val="2"/>
        <w:rPr>
          <w:rFonts w:eastAsia="Times New Roman" w:cs="Arial"/>
          <w:b/>
          <w:sz w:val="20"/>
          <w:szCs w:val="20"/>
          <w:lang w:eastAsia="en-GB"/>
        </w:rPr>
      </w:pPr>
    </w:p>
    <w:p w:rsidR="00395B61" w:rsidRDefault="00395B61" w:rsidP="00395B61">
      <w:pPr>
        <w:spacing w:after="360"/>
        <w:jc w:val="both"/>
        <w:rPr>
          <w:rFonts w:eastAsia="Times New Roman" w:cs="Arial"/>
          <w:sz w:val="20"/>
          <w:szCs w:val="20"/>
          <w:lang w:eastAsia="en-GB"/>
        </w:rPr>
      </w:pPr>
      <w:r w:rsidRPr="000809D3">
        <w:rPr>
          <w:rFonts w:eastAsia="Times New Roman" w:cs="Arial"/>
          <w:sz w:val="20"/>
          <w:szCs w:val="20"/>
          <w:lang w:eastAsia="en-GB"/>
        </w:rPr>
        <w:t xml:space="preserve">A carer can be a partner, parent, spouse, child, sibling, friends or any other relation.  Anybody from any background and age can be a </w:t>
      </w:r>
      <w:proofErr w:type="spellStart"/>
      <w:r w:rsidRPr="000809D3">
        <w:rPr>
          <w:rFonts w:eastAsia="Times New Roman" w:cs="Arial"/>
          <w:sz w:val="20"/>
          <w:szCs w:val="20"/>
          <w:lang w:eastAsia="en-GB"/>
        </w:rPr>
        <w:t>carer</w:t>
      </w:r>
      <w:proofErr w:type="spellEnd"/>
      <w:r w:rsidRPr="000809D3">
        <w:rPr>
          <w:rFonts w:eastAsia="Times New Roman" w:cs="Arial"/>
          <w:sz w:val="20"/>
          <w:szCs w:val="20"/>
          <w:lang w:eastAsia="en-GB"/>
        </w:rPr>
        <w:t xml:space="preserve"> and their experience can be unique to their own circumstances.</w:t>
      </w:r>
    </w:p>
    <w:p w:rsidR="00395B61" w:rsidRPr="000809D3" w:rsidRDefault="00395B61" w:rsidP="00395B61">
      <w:pPr>
        <w:spacing w:after="360"/>
        <w:jc w:val="both"/>
        <w:rPr>
          <w:rFonts w:eastAsia="Times New Roman" w:cs="Arial"/>
          <w:sz w:val="20"/>
          <w:szCs w:val="20"/>
          <w:lang w:eastAsia="en-GB"/>
        </w:rPr>
      </w:pPr>
      <w:r w:rsidRPr="000809D3">
        <w:rPr>
          <w:rFonts w:eastAsia="Times New Roman" w:cs="Arial"/>
          <w:sz w:val="20"/>
          <w:szCs w:val="20"/>
          <w:lang w:eastAsia="en-GB"/>
        </w:rPr>
        <w:t xml:space="preserve">When someone becomes a </w:t>
      </w:r>
      <w:proofErr w:type="spellStart"/>
      <w:r w:rsidRPr="000809D3">
        <w:rPr>
          <w:rFonts w:eastAsia="Times New Roman" w:cs="Arial"/>
          <w:sz w:val="20"/>
          <w:szCs w:val="20"/>
          <w:lang w:eastAsia="en-GB"/>
        </w:rPr>
        <w:t>carer</w:t>
      </w:r>
      <w:proofErr w:type="spellEnd"/>
      <w:r w:rsidRPr="000809D3">
        <w:rPr>
          <w:rFonts w:eastAsia="Times New Roman" w:cs="Arial"/>
          <w:sz w:val="20"/>
          <w:szCs w:val="20"/>
          <w:lang w:eastAsia="en-GB"/>
        </w:rPr>
        <w:t xml:space="preserve">, it is usually when they are </w:t>
      </w:r>
      <w:r>
        <w:rPr>
          <w:rFonts w:eastAsia="Times New Roman" w:cs="Arial"/>
          <w:sz w:val="20"/>
          <w:szCs w:val="20"/>
          <w:lang w:eastAsia="en-GB"/>
        </w:rPr>
        <w:t>assisting someone, examples are;</w:t>
      </w:r>
      <w:r w:rsidRPr="000809D3">
        <w:rPr>
          <w:rFonts w:eastAsia="Times New Roman" w:cs="Arial"/>
          <w:sz w:val="20"/>
          <w:szCs w:val="20"/>
          <w:lang w:eastAsia="en-GB"/>
        </w:rPr>
        <w:t xml:space="preserve"> cleaning, paying bills, washing up, financial management and engaging appropriate services such as bathing, dressing, lifting, collecting prescriptions and emotional support such as list</w:t>
      </w:r>
      <w:r>
        <w:rPr>
          <w:rFonts w:eastAsia="Times New Roman" w:cs="Arial"/>
          <w:sz w:val="20"/>
          <w:szCs w:val="20"/>
          <w:lang w:eastAsia="en-GB"/>
        </w:rPr>
        <w:t>ening.</w:t>
      </w:r>
      <w:bookmarkStart w:id="0" w:name="_GoBack"/>
      <w:bookmarkEnd w:id="0"/>
    </w:p>
    <w:p w:rsidR="00395B61" w:rsidRPr="000809D3" w:rsidRDefault="00395B61" w:rsidP="00395B61">
      <w:pPr>
        <w:spacing w:after="360"/>
        <w:jc w:val="both"/>
        <w:rPr>
          <w:rFonts w:eastAsia="Times New Roman" w:cs="Arial"/>
          <w:sz w:val="20"/>
          <w:szCs w:val="20"/>
          <w:lang w:eastAsia="en-GB"/>
        </w:rPr>
      </w:pPr>
      <w:r w:rsidRPr="000809D3">
        <w:rPr>
          <w:rFonts w:cs="Arial"/>
          <w:sz w:val="20"/>
          <w:szCs w:val="20"/>
        </w:rPr>
        <w:t xml:space="preserve">Many people don’t think of themselves as ‘carers’. They see themselves simply as a husband, wife, father, mother, son, daughter or friend looking after someone they love. But if you provide regular unpaid help and support to a loved one who’s struggling to cope alone, then you’re a </w:t>
      </w:r>
      <w:proofErr w:type="spellStart"/>
      <w:r w:rsidRPr="000809D3">
        <w:rPr>
          <w:rFonts w:cs="Arial"/>
          <w:sz w:val="20"/>
          <w:szCs w:val="20"/>
        </w:rPr>
        <w:t>carer</w:t>
      </w:r>
      <w:proofErr w:type="spellEnd"/>
      <w:r w:rsidRPr="000809D3">
        <w:rPr>
          <w:rFonts w:cs="Arial"/>
          <w:sz w:val="20"/>
          <w:szCs w:val="20"/>
        </w:rPr>
        <w:t>.</w:t>
      </w:r>
    </w:p>
    <w:p w:rsidR="00395B61" w:rsidRDefault="00395B61" w:rsidP="00395B61">
      <w:pPr>
        <w:jc w:val="both"/>
        <w:rPr>
          <w:rFonts w:eastAsia="Times New Roman" w:cs="Arial"/>
          <w:sz w:val="20"/>
          <w:szCs w:val="20"/>
          <w:lang w:eastAsia="en-GB"/>
        </w:rPr>
      </w:pPr>
      <w:r w:rsidRPr="000809D3">
        <w:rPr>
          <w:rFonts w:eastAsia="Times New Roman" w:cs="Arial"/>
          <w:b/>
          <w:bCs/>
          <w:sz w:val="20"/>
          <w:szCs w:val="20"/>
          <w:lang w:eastAsia="en-GB"/>
        </w:rPr>
        <w:t>Not sure if you are a family carer?</w:t>
      </w:r>
    </w:p>
    <w:p w:rsidR="00395B61" w:rsidRPr="000809D3" w:rsidRDefault="00395B61" w:rsidP="00395B61">
      <w:pPr>
        <w:jc w:val="both"/>
        <w:rPr>
          <w:rFonts w:eastAsia="Times New Roman" w:cs="Arial"/>
          <w:sz w:val="20"/>
          <w:szCs w:val="20"/>
          <w:lang w:eastAsia="en-GB"/>
        </w:rPr>
      </w:pPr>
      <w:r w:rsidRPr="000809D3">
        <w:rPr>
          <w:rFonts w:eastAsia="Times New Roman" w:cs="Arial"/>
          <w:sz w:val="20"/>
          <w:szCs w:val="20"/>
          <w:lang w:eastAsia="en-GB"/>
        </w:rPr>
        <w:t>Do you help a family member, child, friend or neighbour that:</w:t>
      </w:r>
    </w:p>
    <w:p w:rsidR="00395B61" w:rsidRPr="000809D3" w:rsidRDefault="00395B61" w:rsidP="00395B61">
      <w:pPr>
        <w:numPr>
          <w:ilvl w:val="0"/>
          <w:numId w:val="1"/>
        </w:numPr>
        <w:spacing w:before="100" w:beforeAutospacing="1" w:after="100" w:afterAutospacing="1"/>
        <w:ind w:left="1209"/>
        <w:jc w:val="both"/>
        <w:rPr>
          <w:rFonts w:eastAsia="Times New Roman" w:cs="Arial"/>
          <w:sz w:val="20"/>
          <w:szCs w:val="20"/>
          <w:lang w:eastAsia="en-GB"/>
        </w:rPr>
      </w:pPr>
      <w:r w:rsidRPr="000809D3">
        <w:rPr>
          <w:rFonts w:eastAsia="Times New Roman" w:cs="Arial"/>
          <w:sz w:val="20"/>
          <w:szCs w:val="20"/>
          <w:lang w:eastAsia="en-GB"/>
        </w:rPr>
        <w:t>is frail</w:t>
      </w:r>
    </w:p>
    <w:p w:rsidR="00395B61" w:rsidRPr="000809D3" w:rsidRDefault="00395B61" w:rsidP="00395B61">
      <w:pPr>
        <w:numPr>
          <w:ilvl w:val="0"/>
          <w:numId w:val="1"/>
        </w:numPr>
        <w:spacing w:before="100" w:beforeAutospacing="1" w:after="100" w:afterAutospacing="1"/>
        <w:ind w:left="1209"/>
        <w:jc w:val="both"/>
        <w:rPr>
          <w:rFonts w:eastAsia="Times New Roman" w:cs="Arial"/>
          <w:sz w:val="20"/>
          <w:szCs w:val="20"/>
          <w:lang w:eastAsia="en-GB"/>
        </w:rPr>
      </w:pPr>
      <w:r w:rsidRPr="000809D3">
        <w:rPr>
          <w:rFonts w:eastAsia="Times New Roman" w:cs="Arial"/>
          <w:sz w:val="20"/>
          <w:szCs w:val="20"/>
          <w:lang w:eastAsia="en-GB"/>
        </w:rPr>
        <w:t>has a disability or special needs</w:t>
      </w:r>
    </w:p>
    <w:p w:rsidR="00395B61" w:rsidRPr="000809D3" w:rsidRDefault="00395B61" w:rsidP="00395B61">
      <w:pPr>
        <w:numPr>
          <w:ilvl w:val="0"/>
          <w:numId w:val="1"/>
        </w:numPr>
        <w:spacing w:before="100" w:beforeAutospacing="1" w:after="100" w:afterAutospacing="1"/>
        <w:ind w:left="1209"/>
        <w:jc w:val="both"/>
        <w:rPr>
          <w:rFonts w:eastAsia="Times New Roman" w:cs="Arial"/>
          <w:sz w:val="20"/>
          <w:szCs w:val="20"/>
          <w:lang w:eastAsia="en-GB"/>
        </w:rPr>
      </w:pPr>
      <w:r w:rsidRPr="000809D3">
        <w:rPr>
          <w:rFonts w:eastAsia="Times New Roman" w:cs="Arial"/>
          <w:sz w:val="20"/>
          <w:szCs w:val="20"/>
          <w:lang w:eastAsia="en-GB"/>
        </w:rPr>
        <w:t>has a chronic illness and/or</w:t>
      </w:r>
    </w:p>
    <w:p w:rsidR="00395B61" w:rsidRPr="000809D3" w:rsidRDefault="00395B61" w:rsidP="00395B61">
      <w:pPr>
        <w:numPr>
          <w:ilvl w:val="0"/>
          <w:numId w:val="1"/>
        </w:numPr>
        <w:spacing w:before="100" w:beforeAutospacing="1" w:after="100" w:afterAutospacing="1"/>
        <w:ind w:left="1209"/>
        <w:jc w:val="both"/>
        <w:rPr>
          <w:rFonts w:eastAsia="Times New Roman" w:cs="Arial"/>
          <w:sz w:val="20"/>
          <w:szCs w:val="20"/>
          <w:lang w:eastAsia="en-GB"/>
        </w:rPr>
      </w:pPr>
      <w:r w:rsidRPr="000809D3">
        <w:rPr>
          <w:rFonts w:eastAsia="Times New Roman" w:cs="Arial"/>
          <w:sz w:val="20"/>
          <w:szCs w:val="20"/>
          <w:lang w:eastAsia="en-GB"/>
        </w:rPr>
        <w:t>has a mental illness</w:t>
      </w:r>
    </w:p>
    <w:p w:rsidR="00395B61" w:rsidRPr="000809D3" w:rsidRDefault="00395B61" w:rsidP="00395B61">
      <w:pPr>
        <w:numPr>
          <w:ilvl w:val="0"/>
          <w:numId w:val="1"/>
        </w:numPr>
        <w:spacing w:before="100" w:beforeAutospacing="1" w:after="100" w:afterAutospacing="1"/>
        <w:ind w:left="1209"/>
        <w:jc w:val="both"/>
        <w:rPr>
          <w:rFonts w:eastAsia="Times New Roman" w:cs="Arial"/>
          <w:sz w:val="20"/>
          <w:szCs w:val="20"/>
          <w:lang w:eastAsia="en-GB"/>
        </w:rPr>
      </w:pPr>
      <w:r w:rsidRPr="000809D3">
        <w:rPr>
          <w:rFonts w:eastAsia="Times New Roman" w:cs="Arial"/>
          <w:sz w:val="20"/>
          <w:szCs w:val="20"/>
          <w:lang w:eastAsia="en-GB"/>
        </w:rPr>
        <w:t>has dementia/Alzheimer’s</w:t>
      </w:r>
    </w:p>
    <w:p w:rsidR="00395B61" w:rsidRDefault="00395B61" w:rsidP="00395B61">
      <w:pPr>
        <w:numPr>
          <w:ilvl w:val="0"/>
          <w:numId w:val="1"/>
        </w:numPr>
        <w:ind w:left="1209"/>
        <w:jc w:val="both"/>
        <w:rPr>
          <w:rFonts w:eastAsia="Times New Roman" w:cs="Arial"/>
          <w:sz w:val="20"/>
          <w:szCs w:val="20"/>
          <w:lang w:eastAsia="en-GB"/>
        </w:rPr>
      </w:pPr>
      <w:r w:rsidRPr="000809D3">
        <w:rPr>
          <w:rFonts w:eastAsia="Times New Roman" w:cs="Arial"/>
          <w:sz w:val="20"/>
          <w:szCs w:val="20"/>
          <w:lang w:eastAsia="en-GB"/>
        </w:rPr>
        <w:t>has a substance misuse problem with drugs or alcohol</w:t>
      </w:r>
    </w:p>
    <w:p w:rsidR="00395B61" w:rsidRPr="000809D3" w:rsidRDefault="00395B61" w:rsidP="00395B61">
      <w:pPr>
        <w:ind w:left="1209"/>
        <w:jc w:val="both"/>
        <w:rPr>
          <w:rFonts w:eastAsia="Times New Roman" w:cs="Arial"/>
          <w:sz w:val="20"/>
          <w:szCs w:val="20"/>
          <w:lang w:eastAsia="en-GB"/>
        </w:rPr>
      </w:pPr>
    </w:p>
    <w:p w:rsidR="00395B61" w:rsidRPr="000809D3" w:rsidRDefault="00395B61" w:rsidP="00395B61">
      <w:pPr>
        <w:jc w:val="both"/>
        <w:outlineLvl w:val="0"/>
        <w:rPr>
          <w:rFonts w:eastAsia="Times New Roman" w:cs="Arial"/>
          <w:b/>
          <w:bCs/>
          <w:color w:val="000000"/>
          <w:kern w:val="36"/>
          <w:sz w:val="20"/>
          <w:szCs w:val="20"/>
          <w:lang w:val="en" w:eastAsia="en-GB"/>
        </w:rPr>
      </w:pPr>
      <w:proofErr w:type="spellStart"/>
      <w:r w:rsidRPr="000809D3">
        <w:rPr>
          <w:rFonts w:eastAsia="Times New Roman" w:cs="Arial"/>
          <w:b/>
          <w:bCs/>
          <w:color w:val="000000"/>
          <w:kern w:val="36"/>
          <w:sz w:val="20"/>
          <w:szCs w:val="20"/>
          <w:lang w:val="en" w:eastAsia="en-GB"/>
        </w:rPr>
        <w:t>Carers</w:t>
      </w:r>
      <w:proofErr w:type="spellEnd"/>
      <w:r w:rsidRPr="000809D3">
        <w:rPr>
          <w:rFonts w:eastAsia="Times New Roman" w:cs="Arial"/>
          <w:b/>
          <w:bCs/>
          <w:color w:val="000000"/>
          <w:kern w:val="36"/>
          <w:sz w:val="20"/>
          <w:szCs w:val="20"/>
          <w:lang w:val="en" w:eastAsia="en-GB"/>
        </w:rPr>
        <w:t xml:space="preserve"> support</w:t>
      </w:r>
    </w:p>
    <w:p w:rsidR="00395B61" w:rsidRPr="000809D3" w:rsidRDefault="00395B61" w:rsidP="00395B61">
      <w:pPr>
        <w:jc w:val="both"/>
        <w:rPr>
          <w:rFonts w:eastAsia="Times New Roman" w:cs="Arial"/>
          <w:color w:val="000000"/>
          <w:sz w:val="20"/>
          <w:szCs w:val="20"/>
          <w:lang w:val="en" w:eastAsia="en-GB"/>
        </w:rPr>
      </w:pPr>
      <w:r w:rsidRPr="000809D3">
        <w:rPr>
          <w:rFonts w:eastAsia="Times New Roman" w:cs="Arial"/>
          <w:color w:val="000000"/>
          <w:sz w:val="20"/>
          <w:szCs w:val="20"/>
          <w:lang w:val="en" w:eastAsia="en-GB"/>
        </w:rPr>
        <w:t xml:space="preserve">A </w:t>
      </w:r>
      <w:proofErr w:type="spellStart"/>
      <w:r w:rsidRPr="000809D3">
        <w:rPr>
          <w:rFonts w:eastAsia="Times New Roman" w:cs="Arial"/>
          <w:color w:val="000000"/>
          <w:sz w:val="20"/>
          <w:szCs w:val="20"/>
          <w:lang w:val="en" w:eastAsia="en-GB"/>
        </w:rPr>
        <w:t>carer</w:t>
      </w:r>
      <w:proofErr w:type="spellEnd"/>
      <w:r w:rsidRPr="000809D3">
        <w:rPr>
          <w:rFonts w:eastAsia="Times New Roman" w:cs="Arial"/>
          <w:color w:val="000000"/>
          <w:sz w:val="20"/>
          <w:szCs w:val="20"/>
          <w:lang w:val="en" w:eastAsia="en-GB"/>
        </w:rPr>
        <w:t xml:space="preserve"> is someone who looks after a relative or friend who, because of age, physical or other disability, cannot manage at home without help.</w:t>
      </w:r>
    </w:p>
    <w:p w:rsidR="00395B61" w:rsidRDefault="00395B61" w:rsidP="00395B61">
      <w:pPr>
        <w:jc w:val="both"/>
        <w:rPr>
          <w:rFonts w:eastAsia="Times New Roman" w:cs="Arial"/>
          <w:color w:val="000000"/>
          <w:sz w:val="20"/>
          <w:szCs w:val="20"/>
          <w:lang w:val="en" w:eastAsia="en-GB"/>
        </w:rPr>
      </w:pPr>
      <w:r w:rsidRPr="000809D3">
        <w:rPr>
          <w:rFonts w:eastAsia="Times New Roman" w:cs="Arial"/>
          <w:color w:val="000000"/>
          <w:sz w:val="20"/>
          <w:szCs w:val="20"/>
          <w:lang w:val="en" w:eastAsia="en-GB"/>
        </w:rPr>
        <w:t>The type of care they provide may range from personal care such as toileting, washing and feeding to visiting shopping and housework. They can live in the same household or separate from the cared for person.</w:t>
      </w:r>
    </w:p>
    <w:p w:rsidR="00395B61" w:rsidRPr="007A157D" w:rsidRDefault="00395B61" w:rsidP="00395B61">
      <w:pPr>
        <w:jc w:val="both"/>
        <w:rPr>
          <w:rFonts w:eastAsia="Times New Roman" w:cs="Arial"/>
          <w:color w:val="000000"/>
          <w:sz w:val="24"/>
          <w:szCs w:val="24"/>
          <w:lang w:val="en" w:eastAsia="en-GB"/>
        </w:rPr>
      </w:pPr>
    </w:p>
    <w:p w:rsidR="00395B61" w:rsidRDefault="00395B61" w:rsidP="00395B61">
      <w:pPr>
        <w:jc w:val="both"/>
        <w:outlineLvl w:val="0"/>
        <w:rPr>
          <w:rFonts w:eastAsia="Times New Roman" w:cs="Arial"/>
          <w:b/>
          <w:bCs/>
          <w:color w:val="000000"/>
          <w:kern w:val="36"/>
          <w:sz w:val="20"/>
          <w:szCs w:val="20"/>
          <w:lang w:val="en" w:eastAsia="en-GB"/>
        </w:rPr>
      </w:pPr>
      <w:proofErr w:type="spellStart"/>
      <w:r w:rsidRPr="000809D3">
        <w:rPr>
          <w:rFonts w:eastAsia="Times New Roman" w:cs="Arial"/>
          <w:b/>
          <w:bCs/>
          <w:color w:val="000000"/>
          <w:kern w:val="36"/>
          <w:sz w:val="20"/>
          <w:szCs w:val="20"/>
          <w:lang w:val="en" w:eastAsia="en-GB"/>
        </w:rPr>
        <w:t>Carers</w:t>
      </w:r>
      <w:proofErr w:type="spellEnd"/>
      <w:r w:rsidRPr="000809D3">
        <w:rPr>
          <w:rFonts w:eastAsia="Times New Roman" w:cs="Arial"/>
          <w:b/>
          <w:bCs/>
          <w:color w:val="000000"/>
          <w:kern w:val="36"/>
          <w:sz w:val="20"/>
          <w:szCs w:val="20"/>
          <w:lang w:val="en" w:eastAsia="en-GB"/>
        </w:rPr>
        <w:t xml:space="preserve"> health</w:t>
      </w:r>
    </w:p>
    <w:p w:rsidR="00395B61" w:rsidRPr="000809D3" w:rsidRDefault="00395B61" w:rsidP="00395B61">
      <w:pPr>
        <w:jc w:val="both"/>
        <w:outlineLvl w:val="0"/>
        <w:rPr>
          <w:rFonts w:eastAsia="Times New Roman" w:cs="Arial"/>
          <w:b/>
          <w:bCs/>
          <w:color w:val="000000"/>
          <w:kern w:val="36"/>
          <w:sz w:val="20"/>
          <w:szCs w:val="20"/>
          <w:lang w:val="en" w:eastAsia="en-GB"/>
        </w:rPr>
      </w:pPr>
      <w:r w:rsidRPr="000809D3">
        <w:rPr>
          <w:rFonts w:eastAsia="Times New Roman" w:cs="Arial"/>
          <w:color w:val="000000"/>
          <w:sz w:val="20"/>
          <w:szCs w:val="20"/>
          <w:lang w:val="en" w:eastAsia="en-GB"/>
        </w:rPr>
        <w:t>If you look after a relative or friend with an illness or disability, it can be easy to neglect your own health and wellbeing.</w:t>
      </w:r>
    </w:p>
    <w:p w:rsidR="00395B61" w:rsidRPr="000809D3" w:rsidRDefault="00395B61" w:rsidP="00395B61">
      <w:pPr>
        <w:spacing w:before="100" w:beforeAutospacing="1" w:after="100" w:afterAutospacing="1"/>
        <w:jc w:val="both"/>
        <w:rPr>
          <w:rFonts w:eastAsia="Times New Roman" w:cs="Arial"/>
          <w:color w:val="000000"/>
          <w:sz w:val="20"/>
          <w:szCs w:val="20"/>
          <w:lang w:val="en" w:eastAsia="en-GB"/>
        </w:rPr>
      </w:pPr>
      <w:r w:rsidRPr="000809D3">
        <w:rPr>
          <w:rFonts w:eastAsia="Times New Roman" w:cs="Arial"/>
          <w:color w:val="000000"/>
          <w:sz w:val="20"/>
          <w:szCs w:val="20"/>
          <w:lang w:val="en" w:eastAsia="en-GB"/>
        </w:rPr>
        <w:t xml:space="preserve">Attending a free </w:t>
      </w:r>
      <w:hyperlink r:id="rId9" w:tgtFrame="_blank" w:history="1">
        <w:r w:rsidRPr="000809D3">
          <w:rPr>
            <w:rFonts w:eastAsia="Times New Roman" w:cs="Arial"/>
            <w:color w:val="0065A5"/>
            <w:sz w:val="20"/>
            <w:szCs w:val="20"/>
            <w:lang w:val="en" w:eastAsia="en-GB"/>
          </w:rPr>
          <w:t>NHS health check</w:t>
        </w:r>
      </w:hyperlink>
      <w:r w:rsidRPr="000809D3">
        <w:rPr>
          <w:rFonts w:eastAsia="Times New Roman" w:cs="Arial"/>
          <w:color w:val="000000"/>
          <w:sz w:val="20"/>
          <w:szCs w:val="20"/>
          <w:lang w:val="en" w:eastAsia="en-GB"/>
        </w:rPr>
        <w:t xml:space="preserve"> can help to lower your potential risk of developing a whole range of conditions such as heart disease, stroke, type 2 diabetes, kidney disease and even some forms of dementia.  Please speak to a member of reception team who will be happy to book an appointment for you.</w:t>
      </w:r>
    </w:p>
    <w:p w:rsidR="00395B61" w:rsidRPr="00F263EB" w:rsidRDefault="000809D3" w:rsidP="00F263EB">
      <w:pPr>
        <w:spacing w:before="100" w:beforeAutospacing="1" w:after="100" w:afterAutospacing="1"/>
        <w:rPr>
          <w:rFonts w:eastAsia="Times New Roman" w:cs="Arial"/>
          <w:color w:val="000000"/>
          <w:sz w:val="20"/>
          <w:szCs w:val="20"/>
          <w:lang w:val="en" w:eastAsia="en-GB"/>
        </w:rPr>
      </w:pPr>
      <w:r w:rsidRPr="000809D3">
        <w:rPr>
          <w:rFonts w:eastAsia="Times New Roman" w:cs="Arial"/>
          <w:color w:val="000000"/>
          <w:sz w:val="20"/>
          <w:szCs w:val="20"/>
          <w:lang w:val="en" w:eastAsia="en-GB"/>
        </w:rPr>
        <w:t xml:space="preserve">There is more information on our </w:t>
      </w:r>
      <w:proofErr w:type="spellStart"/>
      <w:r w:rsidRPr="000809D3">
        <w:rPr>
          <w:rFonts w:eastAsia="Times New Roman" w:cs="Arial"/>
          <w:color w:val="000000"/>
          <w:sz w:val="20"/>
          <w:szCs w:val="20"/>
          <w:lang w:val="en" w:eastAsia="en-GB"/>
        </w:rPr>
        <w:t>Carers</w:t>
      </w:r>
      <w:proofErr w:type="spellEnd"/>
      <w:r w:rsidRPr="000809D3">
        <w:rPr>
          <w:rFonts w:eastAsia="Times New Roman" w:cs="Arial"/>
          <w:color w:val="000000"/>
          <w:sz w:val="20"/>
          <w:szCs w:val="20"/>
          <w:lang w:val="en" w:eastAsia="en-GB"/>
        </w:rPr>
        <w:t xml:space="preserve"> Hub page.</w:t>
      </w:r>
    </w:p>
    <w:p w:rsidR="00F263EB" w:rsidRDefault="00F263EB" w:rsidP="00395B61">
      <w:pPr>
        <w:rPr>
          <w:rFonts w:eastAsia="Times New Roman" w:cs="Arial"/>
          <w:b/>
          <w:color w:val="000000"/>
          <w:sz w:val="20"/>
          <w:szCs w:val="20"/>
          <w:lang w:val="en" w:eastAsia="en-GB"/>
        </w:rPr>
      </w:pPr>
    </w:p>
    <w:p w:rsidR="00F263EB" w:rsidRDefault="00F263EB" w:rsidP="00395B61">
      <w:pPr>
        <w:rPr>
          <w:rFonts w:eastAsia="Times New Roman" w:cs="Arial"/>
          <w:b/>
          <w:color w:val="000000"/>
          <w:sz w:val="20"/>
          <w:szCs w:val="20"/>
          <w:lang w:val="en" w:eastAsia="en-GB"/>
        </w:rPr>
      </w:pPr>
    </w:p>
    <w:p w:rsidR="00395B61" w:rsidRPr="000809D3" w:rsidRDefault="00395B61" w:rsidP="00395B61">
      <w:pPr>
        <w:rPr>
          <w:rFonts w:eastAsia="Times New Roman" w:cs="Arial"/>
          <w:b/>
          <w:color w:val="000000"/>
          <w:sz w:val="20"/>
          <w:szCs w:val="20"/>
          <w:lang w:val="en" w:eastAsia="en-GB"/>
        </w:rPr>
      </w:pPr>
      <w:r w:rsidRPr="000809D3">
        <w:rPr>
          <w:rFonts w:eastAsia="Times New Roman" w:cs="Arial"/>
          <w:b/>
          <w:color w:val="000000"/>
          <w:sz w:val="20"/>
          <w:szCs w:val="20"/>
          <w:lang w:val="en" w:eastAsia="en-GB"/>
        </w:rPr>
        <w:t xml:space="preserve">Young </w:t>
      </w:r>
      <w:proofErr w:type="spellStart"/>
      <w:r w:rsidRPr="000809D3">
        <w:rPr>
          <w:rFonts w:eastAsia="Times New Roman" w:cs="Arial"/>
          <w:b/>
          <w:color w:val="000000"/>
          <w:sz w:val="20"/>
          <w:szCs w:val="20"/>
          <w:lang w:val="en" w:eastAsia="en-GB"/>
        </w:rPr>
        <w:t>Carer</w:t>
      </w:r>
      <w:proofErr w:type="spellEnd"/>
    </w:p>
    <w:p w:rsidR="00395B61" w:rsidRDefault="00395B61" w:rsidP="00395B61">
      <w:pPr>
        <w:rPr>
          <w:rFonts w:eastAsia="Times New Roman" w:cs="Arial"/>
          <w:sz w:val="20"/>
          <w:szCs w:val="20"/>
          <w:lang w:val="en" w:eastAsia="en-GB"/>
        </w:rPr>
      </w:pPr>
    </w:p>
    <w:p w:rsidR="00395B61" w:rsidRPr="000809D3" w:rsidRDefault="00395B61" w:rsidP="00395B61">
      <w:pPr>
        <w:rPr>
          <w:rFonts w:eastAsia="Times New Roman" w:cs="Arial"/>
          <w:sz w:val="20"/>
          <w:szCs w:val="20"/>
          <w:lang w:val="en" w:eastAsia="en-GB"/>
        </w:rPr>
      </w:pPr>
      <w:r w:rsidRPr="000809D3">
        <w:rPr>
          <w:rFonts w:eastAsia="Times New Roman" w:cs="Arial"/>
          <w:sz w:val="20"/>
          <w:szCs w:val="20"/>
          <w:lang w:val="en" w:eastAsia="en-GB"/>
        </w:rPr>
        <w:t xml:space="preserve">You're a young </w:t>
      </w:r>
      <w:proofErr w:type="spellStart"/>
      <w:r w:rsidRPr="000809D3">
        <w:rPr>
          <w:rFonts w:eastAsia="Times New Roman" w:cs="Arial"/>
          <w:sz w:val="20"/>
          <w:szCs w:val="20"/>
          <w:lang w:val="en" w:eastAsia="en-GB"/>
        </w:rPr>
        <w:t>carer</w:t>
      </w:r>
      <w:proofErr w:type="spellEnd"/>
      <w:r w:rsidRPr="000809D3">
        <w:rPr>
          <w:rFonts w:eastAsia="Times New Roman" w:cs="Arial"/>
          <w:sz w:val="20"/>
          <w:szCs w:val="20"/>
          <w:lang w:val="en" w:eastAsia="en-GB"/>
        </w:rPr>
        <w:t xml:space="preserve"> if you're under 18 and help to look after a relative with a disability, illness, mental health condition, or drug or alcohol problem.</w:t>
      </w:r>
    </w:p>
    <w:p w:rsidR="00395B61" w:rsidRPr="000809D3" w:rsidRDefault="00395B61" w:rsidP="00395B61">
      <w:pPr>
        <w:spacing w:before="100" w:beforeAutospacing="1" w:after="100" w:afterAutospacing="1"/>
        <w:rPr>
          <w:rFonts w:eastAsia="Times New Roman" w:cs="Arial"/>
          <w:sz w:val="20"/>
          <w:szCs w:val="20"/>
          <w:lang w:val="en" w:eastAsia="en-GB"/>
        </w:rPr>
      </w:pPr>
      <w:r w:rsidRPr="000809D3">
        <w:rPr>
          <w:rFonts w:eastAsia="Times New Roman" w:cs="Arial"/>
          <w:sz w:val="20"/>
          <w:szCs w:val="20"/>
          <w:lang w:val="en" w:eastAsia="en-GB"/>
        </w:rPr>
        <w:t xml:space="preserve">If you're a young </w:t>
      </w:r>
      <w:proofErr w:type="spellStart"/>
      <w:r w:rsidRPr="000809D3">
        <w:rPr>
          <w:rFonts w:eastAsia="Times New Roman" w:cs="Arial"/>
          <w:sz w:val="20"/>
          <w:szCs w:val="20"/>
          <w:lang w:val="en" w:eastAsia="en-GB"/>
        </w:rPr>
        <w:t>carer</w:t>
      </w:r>
      <w:proofErr w:type="spellEnd"/>
      <w:r w:rsidRPr="000809D3">
        <w:rPr>
          <w:rFonts w:eastAsia="Times New Roman" w:cs="Arial"/>
          <w:sz w:val="20"/>
          <w:szCs w:val="20"/>
          <w:lang w:val="en" w:eastAsia="en-GB"/>
        </w:rPr>
        <w:t xml:space="preserve">, you probably look after one of your parents or care for a brother or sister. </w:t>
      </w:r>
    </w:p>
    <w:p w:rsidR="00395B61" w:rsidRPr="000809D3" w:rsidRDefault="00395B61" w:rsidP="00395B61">
      <w:pPr>
        <w:spacing w:before="100" w:beforeAutospacing="1" w:after="100" w:afterAutospacing="1"/>
        <w:rPr>
          <w:rFonts w:eastAsia="Times New Roman" w:cs="Arial"/>
          <w:sz w:val="20"/>
          <w:szCs w:val="20"/>
          <w:lang w:val="en" w:eastAsia="en-GB"/>
        </w:rPr>
      </w:pPr>
      <w:r w:rsidRPr="000809D3">
        <w:rPr>
          <w:rFonts w:eastAsia="Times New Roman" w:cs="Arial"/>
          <w:sz w:val="20"/>
          <w:szCs w:val="20"/>
          <w:lang w:val="en" w:eastAsia="en-GB"/>
        </w:rPr>
        <w:t xml:space="preserve">You may do extra jobs in and around the home, such as cooking, cleaning or helping someone get dressed and move around. </w:t>
      </w:r>
    </w:p>
    <w:p w:rsidR="00395B61" w:rsidRPr="000809D3" w:rsidRDefault="00395B61" w:rsidP="00395B61">
      <w:pPr>
        <w:spacing w:before="100" w:beforeAutospacing="1" w:after="100" w:afterAutospacing="1"/>
        <w:rPr>
          <w:rFonts w:eastAsia="Times New Roman" w:cs="Arial"/>
          <w:sz w:val="20"/>
          <w:szCs w:val="20"/>
          <w:lang w:val="en" w:eastAsia="en-GB"/>
        </w:rPr>
      </w:pPr>
      <w:r w:rsidRPr="000809D3">
        <w:rPr>
          <w:rFonts w:eastAsia="Times New Roman" w:cs="Arial"/>
          <w:sz w:val="20"/>
          <w:szCs w:val="20"/>
          <w:lang w:val="en" w:eastAsia="en-GB"/>
        </w:rPr>
        <w:t xml:space="preserve">You may also give a lot of physical help to a brother or sister who's disabled or ill. </w:t>
      </w:r>
    </w:p>
    <w:p w:rsidR="00395B61" w:rsidRPr="000809D3" w:rsidRDefault="00395B61" w:rsidP="00395B61">
      <w:pPr>
        <w:spacing w:before="100" w:beforeAutospacing="1" w:after="100" w:afterAutospacing="1"/>
        <w:rPr>
          <w:rFonts w:eastAsia="Times New Roman" w:cs="Arial"/>
          <w:sz w:val="20"/>
          <w:szCs w:val="20"/>
          <w:lang w:val="en" w:eastAsia="en-GB"/>
        </w:rPr>
      </w:pPr>
      <w:r w:rsidRPr="000809D3">
        <w:rPr>
          <w:rFonts w:eastAsia="Times New Roman" w:cs="Arial"/>
          <w:sz w:val="20"/>
          <w:szCs w:val="20"/>
          <w:lang w:val="en" w:eastAsia="en-GB"/>
        </w:rPr>
        <w:t>Along with doing things to help your brother or sister, you may be giving them and your parents emotional support, too.</w:t>
      </w:r>
    </w:p>
    <w:p w:rsidR="00395B61" w:rsidRPr="000809D3" w:rsidRDefault="00395B61" w:rsidP="00395B61">
      <w:pPr>
        <w:spacing w:before="100" w:beforeAutospacing="1" w:after="100" w:afterAutospacing="1"/>
        <w:rPr>
          <w:rFonts w:eastAsia="Times New Roman" w:cs="Arial"/>
          <w:b/>
          <w:color w:val="000000"/>
          <w:sz w:val="20"/>
          <w:szCs w:val="20"/>
          <w:lang w:val="en" w:eastAsia="en-GB"/>
        </w:rPr>
      </w:pPr>
      <w:r w:rsidRPr="000809D3">
        <w:rPr>
          <w:rFonts w:eastAsia="Times New Roman" w:cs="Arial"/>
          <w:b/>
          <w:color w:val="000000"/>
          <w:sz w:val="20"/>
          <w:szCs w:val="20"/>
          <w:lang w:val="en" w:eastAsia="en-GB"/>
        </w:rPr>
        <w:t xml:space="preserve">Did you know about the </w:t>
      </w:r>
      <w:proofErr w:type="spellStart"/>
      <w:r w:rsidRPr="000809D3">
        <w:rPr>
          <w:rFonts w:eastAsia="Times New Roman" w:cs="Arial"/>
          <w:b/>
          <w:color w:val="000000"/>
          <w:sz w:val="20"/>
          <w:szCs w:val="20"/>
          <w:lang w:val="en" w:eastAsia="en-GB"/>
        </w:rPr>
        <w:t>Carers</w:t>
      </w:r>
      <w:proofErr w:type="spellEnd"/>
      <w:r w:rsidRPr="000809D3">
        <w:rPr>
          <w:rFonts w:eastAsia="Times New Roman" w:cs="Arial"/>
          <w:b/>
          <w:color w:val="000000"/>
          <w:sz w:val="20"/>
          <w:szCs w:val="20"/>
          <w:lang w:val="en" w:eastAsia="en-GB"/>
        </w:rPr>
        <w:t xml:space="preserve"> Hub?</w:t>
      </w:r>
    </w:p>
    <w:p w:rsidR="00395B61" w:rsidRPr="000809D3" w:rsidRDefault="00395B61" w:rsidP="00395B61">
      <w:pPr>
        <w:outlineLvl w:val="1"/>
        <w:rPr>
          <w:rFonts w:eastAsia="Times New Roman" w:cs="Arial"/>
          <w:b/>
          <w:bCs/>
          <w:color w:val="000000"/>
          <w:sz w:val="20"/>
          <w:szCs w:val="20"/>
          <w:lang w:val="en" w:eastAsia="en-GB"/>
        </w:rPr>
      </w:pPr>
      <w:proofErr w:type="spellStart"/>
      <w:r w:rsidRPr="000809D3">
        <w:rPr>
          <w:rFonts w:eastAsia="Times New Roman" w:cs="Arial"/>
          <w:b/>
          <w:bCs/>
          <w:color w:val="000000"/>
          <w:sz w:val="20"/>
          <w:szCs w:val="20"/>
          <w:lang w:val="en" w:eastAsia="en-GB"/>
        </w:rPr>
        <w:t>Carers</w:t>
      </w:r>
      <w:proofErr w:type="spellEnd"/>
      <w:r w:rsidRPr="000809D3">
        <w:rPr>
          <w:rFonts w:eastAsia="Times New Roman" w:cs="Arial"/>
          <w:b/>
          <w:bCs/>
          <w:color w:val="000000"/>
          <w:sz w:val="20"/>
          <w:szCs w:val="20"/>
          <w:lang w:val="en" w:eastAsia="en-GB"/>
        </w:rPr>
        <w:t xml:space="preserve"> register</w:t>
      </w:r>
    </w:p>
    <w:p w:rsidR="00395B61" w:rsidRPr="000809D3" w:rsidRDefault="00395B61" w:rsidP="00395B61">
      <w:pPr>
        <w:rPr>
          <w:rFonts w:eastAsia="Times New Roman" w:cs="Arial"/>
          <w:color w:val="000000"/>
          <w:sz w:val="20"/>
          <w:szCs w:val="20"/>
          <w:lang w:val="en" w:eastAsia="en-GB"/>
        </w:rPr>
      </w:pPr>
      <w:r w:rsidRPr="000809D3">
        <w:rPr>
          <w:rFonts w:eastAsia="Times New Roman" w:cs="Arial"/>
          <w:color w:val="000000"/>
          <w:sz w:val="20"/>
          <w:szCs w:val="20"/>
          <w:lang w:val="en" w:eastAsia="en-GB"/>
        </w:rPr>
        <w:t xml:space="preserve">The </w:t>
      </w:r>
      <w:proofErr w:type="spellStart"/>
      <w:r w:rsidRPr="000809D3">
        <w:rPr>
          <w:rFonts w:eastAsia="Times New Roman" w:cs="Arial"/>
          <w:color w:val="000000"/>
          <w:sz w:val="20"/>
          <w:szCs w:val="20"/>
          <w:lang w:val="en" w:eastAsia="en-GB"/>
        </w:rPr>
        <w:t>carers</w:t>
      </w:r>
      <w:proofErr w:type="spellEnd"/>
      <w:r w:rsidRPr="000809D3">
        <w:rPr>
          <w:rFonts w:eastAsia="Times New Roman" w:cs="Arial"/>
          <w:color w:val="000000"/>
          <w:sz w:val="20"/>
          <w:szCs w:val="20"/>
          <w:lang w:val="en" w:eastAsia="en-GB"/>
        </w:rPr>
        <w:t xml:space="preserve"> hub holds a list of </w:t>
      </w:r>
      <w:proofErr w:type="spellStart"/>
      <w:r w:rsidRPr="000809D3">
        <w:rPr>
          <w:rFonts w:eastAsia="Times New Roman" w:cs="Arial"/>
          <w:color w:val="000000"/>
          <w:sz w:val="20"/>
          <w:szCs w:val="20"/>
          <w:lang w:val="en" w:eastAsia="en-GB"/>
        </w:rPr>
        <w:t>carers</w:t>
      </w:r>
      <w:proofErr w:type="spellEnd"/>
      <w:r w:rsidRPr="000809D3">
        <w:rPr>
          <w:rFonts w:eastAsia="Times New Roman" w:cs="Arial"/>
          <w:color w:val="000000"/>
          <w:sz w:val="20"/>
          <w:szCs w:val="20"/>
          <w:lang w:val="en" w:eastAsia="en-GB"/>
        </w:rPr>
        <w:t xml:space="preserve"> so we can keep them up to date with news and events in the borough. It also allows us to get feedback on services and to shape how we deliver our services going forward.</w:t>
      </w:r>
    </w:p>
    <w:p w:rsidR="00395B61" w:rsidRPr="000809D3" w:rsidRDefault="00395B61" w:rsidP="00395B61">
      <w:p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The hub can offer support to carers on:</w:t>
      </w:r>
    </w:p>
    <w:p w:rsidR="00395B61" w:rsidRPr="000809D3" w:rsidRDefault="00395B61" w:rsidP="00395B61">
      <w:pPr>
        <w:numPr>
          <w:ilvl w:val="0"/>
          <w:numId w:val="2"/>
        </w:num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advocacy</w:t>
      </w:r>
    </w:p>
    <w:p w:rsidR="00395B61" w:rsidRPr="000809D3" w:rsidRDefault="00395B61" w:rsidP="00395B61">
      <w:pPr>
        <w:numPr>
          <w:ilvl w:val="0"/>
          <w:numId w:val="2"/>
        </w:num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dementia services</w:t>
      </w:r>
    </w:p>
    <w:p w:rsidR="00395B61" w:rsidRPr="000809D3" w:rsidRDefault="00395B61" w:rsidP="00395B61">
      <w:pPr>
        <w:numPr>
          <w:ilvl w:val="0"/>
          <w:numId w:val="2"/>
        </w:num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emotional support</w:t>
      </w:r>
    </w:p>
    <w:p w:rsidR="00395B61" w:rsidRPr="000809D3" w:rsidRDefault="00395B61" w:rsidP="00395B61">
      <w:pPr>
        <w:numPr>
          <w:ilvl w:val="0"/>
          <w:numId w:val="2"/>
        </w:num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specialised peer support groups</w:t>
      </w:r>
    </w:p>
    <w:p w:rsidR="00395B61" w:rsidRPr="000809D3" w:rsidRDefault="00395B61" w:rsidP="00395B61">
      <w:pPr>
        <w:numPr>
          <w:ilvl w:val="0"/>
          <w:numId w:val="2"/>
        </w:num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social activities</w:t>
      </w:r>
    </w:p>
    <w:p w:rsidR="00395B61" w:rsidRPr="000809D3" w:rsidRDefault="00395B61" w:rsidP="00395B61">
      <w:pPr>
        <w:numPr>
          <w:ilvl w:val="0"/>
          <w:numId w:val="2"/>
        </w:num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telephone support</w:t>
      </w:r>
    </w:p>
    <w:p w:rsidR="00395B61" w:rsidRPr="000809D3" w:rsidRDefault="00395B61" w:rsidP="00395B61">
      <w:pPr>
        <w:numPr>
          <w:ilvl w:val="0"/>
          <w:numId w:val="2"/>
        </w:num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training</w:t>
      </w:r>
    </w:p>
    <w:p w:rsidR="00395B61" w:rsidRPr="000809D3" w:rsidRDefault="00395B61" w:rsidP="00395B61">
      <w:pPr>
        <w:numPr>
          <w:ilvl w:val="0"/>
          <w:numId w:val="2"/>
        </w:num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sign posting to other support services</w:t>
      </w:r>
    </w:p>
    <w:p w:rsidR="00395B61" w:rsidRPr="000809D3" w:rsidRDefault="00395B61" w:rsidP="00395B61">
      <w:pPr>
        <w:numPr>
          <w:ilvl w:val="0"/>
          <w:numId w:val="2"/>
        </w:num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advice</w:t>
      </w:r>
    </w:p>
    <w:p w:rsidR="00395B61" w:rsidRPr="000809D3" w:rsidRDefault="00395B61" w:rsidP="00395B61">
      <w:pPr>
        <w:numPr>
          <w:ilvl w:val="0"/>
          <w:numId w:val="2"/>
        </w:num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carers information pack</w:t>
      </w:r>
    </w:p>
    <w:p w:rsidR="00395B61" w:rsidRPr="000809D3" w:rsidRDefault="00395B61" w:rsidP="00395B61">
      <w:p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 xml:space="preserve">The carers hub is also active on </w:t>
      </w:r>
      <w:proofErr w:type="spellStart"/>
      <w:r w:rsidRPr="000809D3">
        <w:rPr>
          <w:rFonts w:eastAsia="Times New Roman" w:cs="Arial"/>
          <w:color w:val="000000"/>
          <w:sz w:val="20"/>
          <w:szCs w:val="20"/>
          <w:lang w:eastAsia="en-GB"/>
        </w:rPr>
        <w:t>facebook</w:t>
      </w:r>
      <w:proofErr w:type="spellEnd"/>
      <w:r w:rsidRPr="000809D3">
        <w:rPr>
          <w:rFonts w:eastAsia="Times New Roman" w:cs="Arial"/>
          <w:color w:val="000000"/>
          <w:sz w:val="20"/>
          <w:szCs w:val="20"/>
          <w:lang w:eastAsia="en-GB"/>
        </w:rPr>
        <w:t>.</w:t>
      </w:r>
    </w:p>
    <w:p w:rsidR="00395B61" w:rsidRPr="000809D3" w:rsidRDefault="00395B61" w:rsidP="00395B61">
      <w:pPr>
        <w:spacing w:before="100" w:beforeAutospacing="1" w:after="100" w:afterAutospacing="1"/>
        <w:rPr>
          <w:rFonts w:eastAsia="Times New Roman" w:cs="Arial"/>
          <w:color w:val="000000"/>
          <w:sz w:val="20"/>
          <w:szCs w:val="20"/>
          <w:lang w:eastAsia="en-GB"/>
        </w:rPr>
      </w:pPr>
      <w:r w:rsidRPr="000809D3">
        <w:rPr>
          <w:rFonts w:eastAsia="Times New Roman" w:cs="Arial"/>
          <w:color w:val="000000"/>
          <w:sz w:val="20"/>
          <w:szCs w:val="20"/>
          <w:lang w:eastAsia="en-GB"/>
        </w:rPr>
        <w:t xml:space="preserve">Carers assessment can be done online on: </w:t>
      </w:r>
      <w:hyperlink r:id="rId10" w:history="1">
        <w:r w:rsidRPr="000809D3">
          <w:rPr>
            <w:color w:val="0000FF"/>
            <w:sz w:val="20"/>
            <w:szCs w:val="20"/>
            <w:u w:val="single"/>
          </w:rPr>
          <w:t>https://www.havering.gov.uk/info/20015/adult_social_care/584/carer_support</w:t>
        </w:r>
      </w:hyperlink>
    </w:p>
    <w:p w:rsidR="00F115A4" w:rsidRPr="00395B61" w:rsidRDefault="00395B61" w:rsidP="00395B61">
      <w:pPr>
        <w:spacing w:before="100" w:beforeAutospacing="1" w:after="100" w:afterAutospacing="1"/>
        <w:rPr>
          <w:rFonts w:eastAsia="Times New Roman" w:cs="Arial"/>
          <w:color w:val="000000"/>
          <w:sz w:val="20"/>
          <w:szCs w:val="20"/>
          <w:lang w:val="en" w:eastAsia="en-GB"/>
        </w:rPr>
      </w:pPr>
      <w:r w:rsidRPr="000809D3">
        <w:rPr>
          <w:rFonts w:eastAsia="Times New Roman" w:cs="Arial"/>
          <w:color w:val="000000"/>
          <w:sz w:val="20"/>
          <w:szCs w:val="20"/>
          <w:lang w:val="en" w:eastAsia="en-GB"/>
        </w:rPr>
        <w:t xml:space="preserve">To join the </w:t>
      </w:r>
      <w:proofErr w:type="spellStart"/>
      <w:r w:rsidRPr="000809D3">
        <w:rPr>
          <w:rFonts w:eastAsia="Times New Roman" w:cs="Arial"/>
          <w:color w:val="000000"/>
          <w:sz w:val="20"/>
          <w:szCs w:val="20"/>
          <w:lang w:val="en" w:eastAsia="en-GB"/>
        </w:rPr>
        <w:t>carers</w:t>
      </w:r>
      <w:proofErr w:type="spellEnd"/>
      <w:r w:rsidRPr="000809D3">
        <w:rPr>
          <w:rFonts w:eastAsia="Times New Roman" w:cs="Arial"/>
          <w:color w:val="000000"/>
          <w:sz w:val="20"/>
          <w:szCs w:val="20"/>
          <w:lang w:val="en" w:eastAsia="en-GB"/>
        </w:rPr>
        <w:t xml:space="preserve"> register  contact the </w:t>
      </w:r>
      <w:proofErr w:type="spellStart"/>
      <w:r w:rsidRPr="000809D3">
        <w:rPr>
          <w:rFonts w:eastAsia="Times New Roman" w:cs="Arial"/>
          <w:color w:val="000000"/>
          <w:sz w:val="20"/>
          <w:szCs w:val="20"/>
          <w:lang w:val="en" w:eastAsia="en-GB"/>
        </w:rPr>
        <w:t>carers</w:t>
      </w:r>
      <w:proofErr w:type="spellEnd"/>
      <w:r w:rsidRPr="000809D3">
        <w:rPr>
          <w:rFonts w:eastAsia="Times New Roman" w:cs="Arial"/>
          <w:color w:val="000000"/>
          <w:sz w:val="20"/>
          <w:szCs w:val="20"/>
          <w:lang w:val="en" w:eastAsia="en-GB"/>
        </w:rPr>
        <w:t xml:space="preserve"> hub by email at </w:t>
      </w:r>
      <w:hyperlink r:id="rId11" w:history="1">
        <w:r w:rsidRPr="000809D3">
          <w:rPr>
            <w:rFonts w:eastAsia="Times New Roman" w:cs="Arial"/>
            <w:color w:val="0065A5"/>
            <w:sz w:val="20"/>
            <w:szCs w:val="20"/>
            <w:lang w:val="en" w:eastAsia="en-GB"/>
          </w:rPr>
          <w:t>info@haveringcarershub.org.uk</w:t>
        </w:r>
      </w:hyperlink>
      <w:r w:rsidRPr="000809D3">
        <w:rPr>
          <w:rFonts w:eastAsia="Times New Roman" w:cs="Arial"/>
          <w:color w:val="000000"/>
          <w:sz w:val="20"/>
          <w:szCs w:val="20"/>
          <w:lang w:val="en" w:eastAsia="en-GB"/>
        </w:rPr>
        <w:t> or you can call 01708 961 111</w:t>
      </w:r>
    </w:p>
    <w:sectPr w:rsidR="00F115A4" w:rsidRPr="00395B61" w:rsidSect="000809D3">
      <w:pgSz w:w="16838" w:h="11906" w:orient="landscape" w:code="9"/>
      <w:pgMar w:top="142" w:right="395" w:bottom="284" w:left="567" w:header="709" w:footer="709" w:gutter="0"/>
      <w:cols w:num="2" w:space="28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51556"/>
    <w:multiLevelType w:val="multilevel"/>
    <w:tmpl w:val="4D86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0B7171"/>
    <w:multiLevelType w:val="multilevel"/>
    <w:tmpl w:val="939C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5D244DD"/>
    <w:multiLevelType w:val="multilevel"/>
    <w:tmpl w:val="4FBC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9D3"/>
    <w:rsid w:val="00076FC8"/>
    <w:rsid w:val="000809D3"/>
    <w:rsid w:val="00395B61"/>
    <w:rsid w:val="008555BD"/>
    <w:rsid w:val="00B3529C"/>
    <w:rsid w:val="00E302BE"/>
    <w:rsid w:val="00F115A4"/>
    <w:rsid w:val="00F2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0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0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300%20222%2011%2022"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tel:0300%20222%2011%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neyadviceservice.org.uk/en/articles/benefits-and-tax-credits-you-can-claim-as-a-carer" TargetMode="External"/><Relationship Id="rId11" Type="http://schemas.openxmlformats.org/officeDocument/2006/relationships/hyperlink" Target="mailto:info@haveringcarershub.org.uk" TargetMode="External"/><Relationship Id="rId5" Type="http://schemas.openxmlformats.org/officeDocument/2006/relationships/webSettings" Target="webSettings.xml"/><Relationship Id="rId10" Type="http://schemas.openxmlformats.org/officeDocument/2006/relationships/hyperlink" Target="https://www.havering.gov.uk/info/20015/adult_social_care/584/carer_support" TargetMode="External"/><Relationship Id="rId4" Type="http://schemas.openxmlformats.org/officeDocument/2006/relationships/settings" Target="settings.xml"/><Relationship Id="rId9" Type="http://schemas.openxmlformats.org/officeDocument/2006/relationships/hyperlink" Target="http://www.nhs.uk/Conditions/nhs-health-check/Pages/NHS-Health-Chec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B9AC1147</Template>
  <TotalTime>145</TotalTime>
  <Pages>2</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2020-06-26T16:39:00Z</cp:lastPrinted>
  <dcterms:created xsi:type="dcterms:W3CDTF">2020-06-26T14:04:00Z</dcterms:created>
  <dcterms:modified xsi:type="dcterms:W3CDTF">2020-06-26T16:39:00Z</dcterms:modified>
</cp:coreProperties>
</file>